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77F7C" w:rsidRDefault="00377F7C" w:rsidP="00377F7C">
      <w:pPr>
        <w:widowControl w:val="0"/>
        <w:autoSpaceDE w:val="0"/>
        <w:spacing w:after="0" w:line="240" w:lineRule="auto"/>
        <w:ind w:left="-567" w:right="565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BDB3C2" wp14:editId="47A5E946">
            <wp:extent cx="5939790" cy="84039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377F7C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377F7C">
      <w:pPr>
        <w:widowControl w:val="0"/>
        <w:autoSpaceDE w:val="0"/>
        <w:spacing w:after="0" w:line="240" w:lineRule="auto"/>
        <w:ind w:hanging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DA567" wp14:editId="49AF3CF4">
            <wp:extent cx="5939790" cy="84039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CE326C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7F7C" w:rsidRDefault="00377F7C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75DB" w:rsidRPr="00343074" w:rsidRDefault="005428E0" w:rsidP="0057036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1.7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Защита индивидуального итогового проекта является одной из обязательных составляющих материалов системы </w:t>
      </w:r>
      <w:proofErr w:type="spellStart"/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мониторинга образовательных достижений.</w:t>
      </w:r>
    </w:p>
    <w:p w:rsidR="002075DB" w:rsidRPr="00343074" w:rsidRDefault="002075DB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 Цели и задачи индивидуального </w:t>
      </w:r>
      <w:r w:rsidR="00660165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итогового </w:t>
      </w: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проекта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Для учащихся: 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различных ключевых компетенций, под которыми в современной педагогике понимаются 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Для учителей: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Внедрение новых педагогических технологий в учебно-воспитательном процессе школы для развития познавательных навыков учащихся, умений самостоятельно конструировать свои знания, ориентироваться  в информационном пространстве, развития их критического мышления, умения увидеть, сформулировать и решить проблему.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2.1. Выявить у школьника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к сотрудничеству и коммуникации.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2.2. Сформировать у выпускника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к решению личностно и социально значимых проблем и воплощению найденных решений в практику.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2.3. Оценить у выпускника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и готовность к освоению систематических знаний, их самостоятельному пополнению, переносу и интеграции, к использованию ИКТ в целях обучения и развития.</w:t>
      </w:r>
    </w:p>
    <w:p w:rsidR="002075DB" w:rsidRPr="00343074" w:rsidRDefault="002075DB" w:rsidP="005703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2.4. Определить уровень </w:t>
      </w:r>
      <w:proofErr w:type="spellStart"/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сформированности</w:t>
      </w:r>
      <w:proofErr w:type="spellEnd"/>
      <w:r w:rsidRPr="003430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у выпускника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способности к самоорганизации, </w:t>
      </w:r>
      <w:proofErr w:type="spell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рефлексии.</w:t>
      </w:r>
    </w:p>
    <w:p w:rsidR="002075DB" w:rsidRPr="00343074" w:rsidRDefault="002075DB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3. </w:t>
      </w:r>
      <w:r w:rsidR="00782C41" w:rsidRPr="00343074">
        <w:rPr>
          <w:rFonts w:ascii="Times New Roman" w:hAnsi="Times New Roman" w:cs="Times New Roman"/>
          <w:b/>
          <w:sz w:val="24"/>
          <w:szCs w:val="24"/>
        </w:rPr>
        <w:t>Организация  работы над индивидуальным итоговым проектом</w:t>
      </w:r>
    </w:p>
    <w:p w:rsidR="002075DB" w:rsidRPr="00343074" w:rsidRDefault="002075DB" w:rsidP="0057036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План, программа подготовки проекта разрабатываются руководителем проекта</w:t>
      </w:r>
      <w:r w:rsidR="00227852"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</w:t>
      </w:r>
      <w:proofErr w:type="gramStart"/>
      <w:r w:rsidR="00227852"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227852"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обучающимся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75DB" w:rsidRPr="00343074" w:rsidRDefault="002075DB" w:rsidP="0057036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>3.2. Руководителем проекта может быть как учитель-предметник школы, так и сотрудник иной организации или иного образовательного учреждения, в том числе высшего.</w:t>
      </w:r>
    </w:p>
    <w:p w:rsidR="002075DB" w:rsidRPr="00343074" w:rsidRDefault="002075DB" w:rsidP="0057036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Учащиеся сами выбирают как тему, так и руководителя проекта.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4. Требования к содержанию и направленности проекта 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4.1. Результат проектной деятельности должен иметь практическую направленность. 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4.2. Результатом (продуктом) проектной деятельности может быть любая из следующих работ:</w:t>
      </w:r>
    </w:p>
    <w:p w:rsidR="002075DB" w:rsidRPr="00343074" w:rsidRDefault="002075DB" w:rsidP="0057036D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письменная работа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2075DB" w:rsidRPr="00343074" w:rsidRDefault="002075DB" w:rsidP="0057036D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художественная творческая работа</w:t>
      </w:r>
      <w:r w:rsidR="00B42910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075DB" w:rsidRPr="00343074" w:rsidRDefault="002075DB" w:rsidP="0057036D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материальный объект,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макет, иное конструкторское изделие;</w:t>
      </w:r>
    </w:p>
    <w:p w:rsidR="00D970D6" w:rsidRPr="00343074" w:rsidRDefault="002075DB" w:rsidP="0057036D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отчетные материалы по социальному проекту,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которые могут включать как тексты, так и мультимедийные продукты.</w:t>
      </w:r>
    </w:p>
    <w:p w:rsidR="00D970D6" w:rsidRPr="006A0ED1" w:rsidRDefault="00D970D6" w:rsidP="006A0ED1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Возможные типы проектов и формы их представления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7"/>
      </w:tblGrid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218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Проектный продукт</w:t>
            </w:r>
          </w:p>
        </w:tc>
      </w:tr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4218" w:type="dxa"/>
            <w:vMerge w:val="restart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социологического опроса,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несуществующего государства,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видеофильм, эссе, обзорные материалы, отчёты о проведённых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исследованиях, стендовый доклад, мультимедийный продукт, 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газета, журнал,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фирма,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анимация,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костюм, макет, модель,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произведение,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 проведённых исследованиях,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рекомендаций,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публикация,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 справочник,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школьного самоуправления,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статья, сказка,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иллюстраций,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пособие,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чертеж, 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</w:tr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или опровержение какой-либо гипотезы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</w:t>
            </w: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каком-либо объекте или явлении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</w:t>
            </w: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интереса публики к проблеме проекта</w:t>
            </w:r>
          </w:p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0D6" w:rsidRPr="00343074" w:rsidTr="0031757B">
        <w:tc>
          <w:tcPr>
            <w:tcW w:w="2376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или ролевой</w:t>
            </w:r>
          </w:p>
        </w:tc>
        <w:tc>
          <w:tcPr>
            <w:tcW w:w="2977" w:type="dxa"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участия в решении проблемы проекта</w:t>
            </w:r>
          </w:p>
        </w:tc>
        <w:tc>
          <w:tcPr>
            <w:tcW w:w="4218" w:type="dxa"/>
            <w:vMerge/>
            <w:hideMark/>
          </w:tcPr>
          <w:p w:rsidR="00D970D6" w:rsidRPr="00343074" w:rsidRDefault="00D970D6" w:rsidP="005703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0D6" w:rsidRPr="00343074" w:rsidRDefault="00D970D6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5. </w:t>
      </w:r>
      <w:r w:rsidR="00EC0BE6" w:rsidRPr="0034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выполнения индивидуального итогового проекта</w:t>
      </w:r>
    </w:p>
    <w:p w:rsidR="002075DB" w:rsidRPr="00343074" w:rsidRDefault="002075DB" w:rsidP="0057036D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F64707" w:rsidRPr="00343074" w:rsidRDefault="002075DB" w:rsidP="0057036D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5.2. Последовательность этапов работы над проектом соответствует этапам продуктивной познавательной деятельности</w:t>
      </w:r>
      <w:r w:rsidR="00775DC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64707" w:rsidRPr="00343074" w:rsidRDefault="00F64707" w:rsidP="00343074">
      <w:pPr>
        <w:widowControl w:val="0"/>
        <w:autoSpaceDE w:val="0"/>
        <w:spacing w:after="0" w:line="36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proofErr w:type="gram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val="en-US" w:eastAsia="ar-SA"/>
        </w:rPr>
        <w:t>Алгоритм</w:t>
      </w:r>
      <w:proofErr w:type="spellEnd"/>
      <w:r w:rsidR="00B42910"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val="en-US" w:eastAsia="ar-SA"/>
        </w:rPr>
        <w:t>работы</w:t>
      </w:r>
      <w:proofErr w:type="spellEnd"/>
      <w:r w:rsidR="00B42910"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val="en-US" w:eastAsia="ar-SA"/>
        </w:rPr>
        <w:t>над</w:t>
      </w:r>
      <w:proofErr w:type="spellEnd"/>
      <w:r w:rsidR="00B42910"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val="en-US" w:eastAsia="ar-SA"/>
        </w:rPr>
        <w:t>проектом</w:t>
      </w:r>
      <w:proofErr w:type="spellEnd"/>
      <w:r w:rsidR="00B42910"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  <w:proofErr w:type="gramEnd"/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9"/>
        <w:gridCol w:w="2875"/>
        <w:gridCol w:w="2831"/>
        <w:gridCol w:w="1989"/>
      </w:tblGrid>
      <w:tr w:rsidR="00F64707" w:rsidRPr="00343074" w:rsidTr="0031757B">
        <w:trPr>
          <w:trHeight w:val="634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Стадия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работы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над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проектом</w:t>
            </w:r>
            <w:proofErr w:type="spellEnd"/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работы</w:t>
            </w:r>
            <w:proofErr w:type="spellEnd"/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Деятельность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учащихся</w:t>
            </w:r>
            <w:proofErr w:type="spell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Деятельность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учителя</w:t>
            </w:r>
            <w:proofErr w:type="spellEnd"/>
          </w:p>
        </w:tc>
      </w:tr>
      <w:tr w:rsidR="00F64707" w:rsidRPr="00343074" w:rsidTr="00C123D9">
        <w:trPr>
          <w:trHeight w:val="269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1.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Подготовка</w:t>
            </w:r>
            <w:proofErr w:type="spellEnd"/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Определение темы и целей проекта, его исходного положения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Обсуждают тему проекта с учителем и получают при необходимости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дополнительную информацию.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Определяют цели проекта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Знакомит со смыслом проектного подхода и мотивирует учащихся.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Помогает в определении цели проекта.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Наблюдает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за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123D9"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работой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123D9"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учеников</w:t>
            </w:r>
            <w:proofErr w:type="spellEnd"/>
          </w:p>
        </w:tc>
      </w:tr>
      <w:tr w:rsidR="00F64707" w:rsidRPr="00343074" w:rsidTr="0031757B">
        <w:trPr>
          <w:trHeight w:val="415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2.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Планирование</w:t>
            </w:r>
            <w:proofErr w:type="spellEnd"/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а) Определение источников необходимой информации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б) Определение способов 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сбора и анализа информации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в) Определение способа представления результатов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(формы проекта)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г) Установление процедур и критериев оценки результатов проекта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Формируют задачи проекта. Вырабатывают план действий.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Выбирают и 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обосновывают критерии успеха проектной деятельности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Предлагает идеи, высказывает предложения. Наблюдает за 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работой учащихся 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707" w:rsidRPr="00343074" w:rsidTr="00C123D9">
        <w:trPr>
          <w:trHeight w:val="5353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3.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Исследование</w:t>
            </w:r>
            <w:proofErr w:type="spellEnd"/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а) Сбор и уточнение информации (основ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ные инструменты: интервью, опросы, наблюдения, эксперименты и т.п.)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б) Выявление («мозговой штурм») и обсуждение альтернатив, возникших в ходе выполнения проекта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в) Выбор оптимального варианта хода проекта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г) Поэтапное вып</w:t>
            </w:r>
            <w:r w:rsidR="00C123D9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олнение исследовательских задач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Поэтапно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выполня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softHyphen/>
              <w:t>ют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задачи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проекта</w:t>
            </w:r>
            <w:proofErr w:type="spellEnd"/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Наблюдает, советует, косвенно руководит деятельностью учащихся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707" w:rsidRPr="00343074" w:rsidTr="0031757B">
        <w:trPr>
          <w:trHeight w:val="557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4.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Выводы</w:t>
            </w:r>
            <w:proofErr w:type="spellEnd"/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а) Анализ информации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б) Формулирование выводов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иссле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дование и работают над проектом, ана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лизируя информа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цию.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Оформляют</w:t>
            </w:r>
            <w:proofErr w:type="spellEnd"/>
            <w:r w:rsidR="00B42910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проект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F64707" w:rsidRPr="00343074" w:rsidTr="0031757B">
        <w:trPr>
          <w:trHeight w:val="3111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Представле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ние (защита) проекта и оценка его результатов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а) Подготовка отче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та о ходе выполне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ния проекта с объ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яснением полученных результатов (возможные формы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отчета: устный отчет, устный от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чет с демонстрацией материалов, письменный отчет)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б) Анализ выполнения проекта, достигнутых результатов (успехов и неудач) и причин этого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Представляют про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ект, участвуют в его ана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лизе и оценке </w:t>
            </w: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07" w:rsidRPr="00343074" w:rsidRDefault="00F64707" w:rsidP="0057036D">
            <w:pPr>
              <w:widowControl w:val="0"/>
              <w:autoSpaceDE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4707" w:rsidRPr="00343074" w:rsidRDefault="00F64707" w:rsidP="00343074">
      <w:pPr>
        <w:widowControl w:val="0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53A2" w:rsidRPr="00343074" w:rsidRDefault="00EC0BE6" w:rsidP="00EC19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A453A2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подготовки и защиты индивидуального итогового проекта определяются регламентом и утверждаются приказом директора.</w:t>
      </w:r>
    </w:p>
    <w:p w:rsidR="00E55AF8" w:rsidRDefault="00E55AF8" w:rsidP="0057036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7F" w:rsidRDefault="00EC197F" w:rsidP="0057036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7F" w:rsidRDefault="00EC197F" w:rsidP="0057036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2" w:rsidRPr="00343074" w:rsidRDefault="00EC0BE6" w:rsidP="0057036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Регламент работы над проектом</w:t>
      </w:r>
      <w:r w:rsidR="00A453A2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988"/>
        <w:gridCol w:w="3028"/>
        <w:gridCol w:w="3242"/>
      </w:tblGrid>
      <w:tr w:rsidR="00A453A2" w:rsidRPr="00343074" w:rsidTr="00EC0BE6">
        <w:trPr>
          <w:trHeight w:val="14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Этап/ срок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результата</w:t>
            </w:r>
          </w:p>
        </w:tc>
      </w:tr>
      <w:tr w:rsidR="00A453A2" w:rsidRPr="00343074" w:rsidTr="00EC0BE6">
        <w:trPr>
          <w:trHeight w:val="14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A453A2" w:rsidRPr="00343074" w:rsidRDefault="0057036D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(Январь</w:t>
            </w:r>
            <w:r w:rsidR="00A453A2" w:rsidRPr="003430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цели и задач индивидуального итогового проекта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тем проектов</w:t>
            </w:r>
          </w:p>
        </w:tc>
      </w:tr>
      <w:tr w:rsidR="00A453A2" w:rsidRPr="00343074" w:rsidTr="00EC0BE6">
        <w:trPr>
          <w:trHeight w:val="14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A453A2" w:rsidRPr="00343074" w:rsidRDefault="0057036D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(Февраль-март</w:t>
            </w:r>
            <w:r w:rsidR="00A453A2" w:rsidRPr="003430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 информации, способов сбора и анализа;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представления результата;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процедур и критериев оценки результатов;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списков обучающихся и руководителей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над проектом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групп, назначение руководителей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</w:t>
            </w:r>
          </w:p>
        </w:tc>
      </w:tr>
      <w:tr w:rsidR="00A453A2" w:rsidRPr="00343074" w:rsidTr="00EC0BE6">
        <w:trPr>
          <w:trHeight w:val="14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  <w:p w:rsidR="00A453A2" w:rsidRPr="00343074" w:rsidRDefault="0057036D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(Март-сентябрь</w:t>
            </w:r>
            <w:r w:rsidR="00A453A2" w:rsidRPr="003430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гипотез, сбор информации, решение промежуточных задач;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инструментария и его применение;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конечного продукта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руководителей индивидуальных итоговых проектов обучающихся на методическом совете, на заседании оргкомитета НОУ</w:t>
            </w:r>
          </w:p>
        </w:tc>
      </w:tr>
      <w:tr w:rsidR="00A453A2" w:rsidRPr="00343074" w:rsidTr="00EC0BE6">
        <w:trPr>
          <w:trHeight w:val="2979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защита. Коррекция, оценка результата </w:t>
            </w:r>
            <w:r w:rsidR="00174F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(октябрь-ноябрь</w:t>
            </w:r>
            <w:r w:rsidRPr="003430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защита (в классе, на </w:t>
            </w:r>
            <w:proofErr w:type="gram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НПК, на конкурсе)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обучающихся (авторов проектов) на школьной научно-практической конференции, 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сети Интернет</w:t>
            </w:r>
          </w:p>
        </w:tc>
      </w:tr>
      <w:tr w:rsidR="00A453A2" w:rsidRPr="00343074" w:rsidTr="00EC0BE6">
        <w:trPr>
          <w:trHeight w:val="14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Защита индивидуального итогового проекта на экзамене.</w:t>
            </w:r>
          </w:p>
          <w:p w:rsidR="00A453A2" w:rsidRPr="00343074" w:rsidRDefault="00174F2C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(февраль</w:t>
            </w:r>
            <w:r w:rsidR="00A453A2" w:rsidRPr="003430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проекта;</w:t>
            </w:r>
          </w:p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предложения;</w:t>
            </w:r>
          </w:p>
          <w:p w:rsidR="00A453A2" w:rsidRPr="00343074" w:rsidRDefault="00EC0BE6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находок,</w:t>
            </w:r>
            <w:r w:rsidR="00A453A2"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и поиск направлений развития.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3A2" w:rsidRPr="00343074" w:rsidRDefault="00A453A2" w:rsidP="0057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проектов. Определение уровня </w:t>
            </w:r>
            <w:proofErr w:type="spell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B42910"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</w:t>
            </w:r>
          </w:p>
        </w:tc>
      </w:tr>
    </w:tbl>
    <w:p w:rsidR="00A453A2" w:rsidRPr="00343074" w:rsidRDefault="00A453A2" w:rsidP="00343074">
      <w:pPr>
        <w:widowControl w:val="0"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</w:pP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6. Требования к оформлению </w:t>
      </w:r>
      <w:r w:rsidR="00782C41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</w:t>
      </w:r>
      <w:r w:rsidR="00B42910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итогового проекта</w:t>
      </w:r>
    </w:p>
    <w:p w:rsidR="00344343" w:rsidRPr="00343074" w:rsidRDefault="00344343" w:rsidP="005703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материалов готового проекта в обязательном порядке включаются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4343" w:rsidRPr="00343074" w:rsidRDefault="00344343" w:rsidP="00570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выносимый на защиту </w:t>
      </w: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 проектной деятельности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представленный в одной из описанных выше форм;</w:t>
      </w:r>
    </w:p>
    <w:p w:rsidR="00344343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434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)  отзыв руководителя</w:t>
      </w:r>
      <w:r w:rsidR="00F5461B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34434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2C41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34434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3F4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презентация</w:t>
      </w:r>
      <w:r w:rsidR="003F1CBE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ИИП</w:t>
      </w:r>
      <w:r w:rsidR="00344343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56C00" w:rsidRPr="00343074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</w:t>
      </w:r>
      <w:proofErr w:type="gramStart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Структура проекта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содержит в себе (</w:t>
      </w: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печатном и мультимедийном вариантах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): титульный лист, </w:t>
      </w:r>
      <w:r w:rsidR="0031757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ние, введение, основную часть, заключение, список литературы. </w:t>
      </w:r>
      <w:proofErr w:type="gramEnd"/>
    </w:p>
    <w:p w:rsidR="00343074" w:rsidRDefault="00356C00" w:rsidP="00A51108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6.1.1.</w:t>
      </w: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Титульный лист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оформляется по установленному в Школе образцу. </w:t>
      </w:r>
    </w:p>
    <w:p w:rsidR="00A51108" w:rsidRDefault="00A51108" w:rsidP="00A51108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27975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6.1.2.</w:t>
      </w:r>
      <w:r w:rsidR="0031757B"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Содержание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включает перечень тематических названий всех разделов проекта в порядке их следования.</w:t>
      </w:r>
    </w:p>
    <w:p w:rsidR="00CE326C" w:rsidRPr="00CE326C" w:rsidRDefault="00CE326C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Завершают работу </w:t>
      </w:r>
      <w:r w:rsidRPr="00CE326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Приложения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проекта. Рисунки и фотографии, схемы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чертежи,графики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диаграммы,таблицы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размещаются на отдельных листах </w:t>
      </w:r>
      <w:proofErr w:type="spellStart"/>
      <w:r w:rsidRPr="00CE326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Приложением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правом верхнем углу листа пишется «Приложение 1» и его название.</w:t>
      </w:r>
    </w:p>
    <w:p w:rsidR="00C27975" w:rsidRPr="00343074" w:rsidRDefault="00C27975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Образец оформления содержания  </w:t>
      </w:r>
      <w:proofErr w:type="gram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индивидуального проекта</w:t>
      </w:r>
      <w:proofErr w:type="gramEnd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 теме «Физика: прошлое, настоящее, будущее» </w:t>
      </w:r>
    </w:p>
    <w:p w:rsidR="0057036D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ВВЕДЕНИЕ……………………………………………………………….……….2</w:t>
      </w:r>
    </w:p>
    <w:p w:rsidR="0057036D" w:rsidRDefault="00C27975" w:rsidP="0057036D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ГЛАВА  I.  ПОНЯТИЕ О ФИЗИКЕ НАУКЕ ……..............................................3 </w:t>
      </w:r>
    </w:p>
    <w:p w:rsidR="00C27975" w:rsidRPr="00343074" w:rsidRDefault="00C27975" w:rsidP="0057036D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1.1. Основные этапы развития физики</w:t>
      </w:r>
    </w:p>
    <w:p w:rsidR="0057036D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1.2. Экскурс в прошлое: достижения физики на рубеже 18-19 </w:t>
      </w:r>
      <w:proofErr w:type="spell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.в</w:t>
      </w:r>
      <w:proofErr w:type="spellEnd"/>
      <w:proofErr w:type="gram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……………  1.3………………………………………………………………………………….. 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II. ФИЗИКА НАСТОЯЩЕГО ВРЕМЕНИ 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2.1.  …………………………..................................................................................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2.2. ……………………………………………………………………………….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ГЛАВА III. ФИЗИКА БУДУЩЕГО ………………………………………….. 3.1..........................................................................................................................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3.2 ……………………………………………………………………………….</w:t>
      </w:r>
    </w:p>
    <w:p w:rsidR="00C27975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036D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ЗАКЛЮЧЕНИЕ………………………………………………………………….23</w:t>
      </w:r>
    </w:p>
    <w:p w:rsidR="0057036D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СПИСОК ИНФОРМАЦИОННЫ</w:t>
      </w:r>
      <w:r w:rsidR="00D970D6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Х </w:t>
      </w:r>
      <w:r w:rsidR="0057036D">
        <w:rPr>
          <w:rFonts w:ascii="Times New Roman" w:eastAsia="Calibri" w:hAnsi="Times New Roman" w:cs="Times New Roman"/>
          <w:sz w:val="24"/>
          <w:szCs w:val="24"/>
          <w:lang w:eastAsia="ar-SA"/>
        </w:rPr>
        <w:t>ИСТОЧНИКОВ……</w:t>
      </w:r>
      <w:r w:rsidR="00627357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……............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24</w:t>
      </w:r>
    </w:p>
    <w:p w:rsidR="00356C00" w:rsidRPr="00343074" w:rsidRDefault="00C27975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ИСПОЛЬЗУЕМЫЕ СОКРАЩЕНИЯ……….………………………….…</w:t>
      </w:r>
      <w:r w:rsidR="00627357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…..25</w:t>
      </w:r>
    </w:p>
    <w:p w:rsidR="00356C00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6.1.3.</w:t>
      </w: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Введение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включает в себя ряд следующих положений:</w:t>
      </w:r>
    </w:p>
    <w:p w:rsidR="00C376B8" w:rsidRPr="00343074" w:rsidRDefault="00C376B8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-обоснование актуальности выбранной темы;</w:t>
      </w:r>
    </w:p>
    <w:p w:rsidR="00356C00" w:rsidRPr="00343074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- определяется цель работы - то, что необходимо достигнуть в результате работы над проектом;</w:t>
      </w:r>
    </w:p>
    <w:p w:rsidR="00356C00" w:rsidRPr="00343074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формулируются конкретные задачи, которые необходимо решить, чтобы достичь цели;</w:t>
      </w:r>
    </w:p>
    <w:p w:rsidR="00356C00" w:rsidRPr="00343074" w:rsidRDefault="00356C00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указываются методы и методики, которые использовались при разработке проекта;</w:t>
      </w:r>
    </w:p>
    <w:p w:rsidR="00356C00" w:rsidRPr="00343074" w:rsidRDefault="003B736F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6.1.4.</w:t>
      </w:r>
      <w:r w:rsidR="00356C00"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Основная часть проекта</w:t>
      </w:r>
      <w:r w:rsidR="00356C0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может состоять из одного или двух разделов: первый, как правило, содержит теоретический материал, второй - экспериментальный (практический). </w:t>
      </w:r>
    </w:p>
    <w:p w:rsidR="00356C00" w:rsidRPr="00343074" w:rsidRDefault="003B736F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6.1.5.</w:t>
      </w:r>
      <w:r w:rsidR="00356C00"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 заключении</w:t>
      </w:r>
      <w:r w:rsidR="00356C0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формулируются выводы, описывается, достигнуты ли поставленные цели, решены ли задачи.</w:t>
      </w:r>
    </w:p>
    <w:p w:rsidR="003B736F" w:rsidRPr="00343074" w:rsidRDefault="003B736F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6.1.6</w:t>
      </w: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 </w:t>
      </w:r>
      <w:r w:rsidR="00356C00"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В списке </w:t>
      </w:r>
      <w:r w:rsidR="00454FD2"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информационных источников </w:t>
      </w:r>
      <w:r w:rsidR="00356C0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дается точная информация об источниках, использованных в проекте</w:t>
      </w:r>
      <w:r w:rsidR="00E55AF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356C0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109F0" w:rsidRDefault="00E3452A" w:rsidP="005703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6.2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Общие требования к оформлению проектной работы: </w:t>
      </w:r>
    </w:p>
    <w:p w:rsidR="001C15EB" w:rsidRPr="00343074" w:rsidRDefault="001C15EB" w:rsidP="005703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60B18" w:rsidRPr="00343074" w:rsidRDefault="00B60B18" w:rsidP="00343074">
      <w:pPr>
        <w:spacing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Требования к оформлению </w:t>
      </w:r>
      <w:proofErr w:type="gramStart"/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индивидуального проекта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7089"/>
      </w:tblGrid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Требование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 требования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Объем</w:t>
            </w:r>
          </w:p>
        </w:tc>
        <w:tc>
          <w:tcPr>
            <w:tcW w:w="7089" w:type="dxa"/>
          </w:tcPr>
          <w:p w:rsidR="00B60B18" w:rsidRPr="00343074" w:rsidRDefault="00D07315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10</w:t>
            </w:r>
            <w:r w:rsidR="007B0E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не более 25</w:t>
            </w:r>
            <w:r w:rsidR="00B60B18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страниц компьютерного текста</w:t>
            </w:r>
            <w:r w:rsidR="007B0E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 печатается на одной стороне листа белой бумаги формата A4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Интервал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C15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,5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Шрифт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TimesNewRoman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 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14 </w:t>
            </w:r>
            <w:proofErr w:type="gram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Выравнивание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ширине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Кавычки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«кавычки-елочки»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Параметры страницы</w:t>
            </w:r>
          </w:p>
        </w:tc>
        <w:tc>
          <w:tcPr>
            <w:tcW w:w="7089" w:type="dxa"/>
          </w:tcPr>
          <w:p w:rsidR="00B60B18" w:rsidRPr="00343074" w:rsidRDefault="00E55AF8" w:rsidP="00A5110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левой стороны – 3</w:t>
            </w:r>
            <w:r w:rsidR="00A511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мм,  с правой – 1,5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м,  сверху – 2</w:t>
            </w:r>
            <w:r w:rsidR="00A511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м,  снизу –2</w:t>
            </w:r>
            <w:r w:rsidR="00A511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511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B60B18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</w:t>
            </w:r>
            <w:proofErr w:type="gramEnd"/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Нумерация страниц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арабскими цифрами,</w:t>
            </w:r>
          </w:p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сквозная</w:t>
            </w:r>
            <w:proofErr w:type="gram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 титульного листа, при этом номер страницы на титульном листе не проставляют,</w:t>
            </w:r>
          </w:p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проставляется со второй страницы, - порядковый номер страницы ставится внизу  </w:t>
            </w:r>
            <w:proofErr w:type="gram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середине</w:t>
            </w:r>
            <w:proofErr w:type="gram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строки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7089" w:type="dxa"/>
          </w:tcPr>
          <w:p w:rsidR="00B60B18" w:rsidRPr="00343074" w:rsidRDefault="00B60B18" w:rsidP="00E55AF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новой страницы заглавными буквами</w:t>
            </w:r>
            <w:r w:rsidR="00E5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конце точка не ставится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глав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I. ПОНЯТИЕ О ФИЗИКЕ-НАУКЕ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параграфов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 Физика прошлого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Расстояние между названием параграфа, предыдущим и последующим текстом</w:t>
            </w:r>
          </w:p>
        </w:tc>
        <w:tc>
          <w:tcPr>
            <w:tcW w:w="7089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одна свободная строка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Список </w:t>
            </w: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использованных информационных источников</w:t>
            </w:r>
          </w:p>
        </w:tc>
        <w:tc>
          <w:tcPr>
            <w:tcW w:w="7089" w:type="dxa"/>
          </w:tcPr>
          <w:p w:rsidR="00B60B18" w:rsidRPr="00343074" w:rsidRDefault="00506A40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не менее 5</w:t>
            </w:r>
          </w:p>
          <w:p w:rsidR="00B60B18" w:rsidRPr="00343074" w:rsidRDefault="00B60B1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Параграф  </w:t>
            </w:r>
          </w:p>
        </w:tc>
        <w:tc>
          <w:tcPr>
            <w:tcW w:w="7089" w:type="dxa"/>
          </w:tcPr>
          <w:p w:rsidR="00B60B18" w:rsidRPr="00343074" w:rsidRDefault="00E55AF8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</w:t>
            </w:r>
            <w:r w:rsidR="00470E77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 страниц</w:t>
            </w:r>
          </w:p>
        </w:tc>
      </w:tr>
      <w:tr w:rsidR="00B60B18" w:rsidRPr="00343074" w:rsidTr="00ED4AED">
        <w:tc>
          <w:tcPr>
            <w:tcW w:w="2481" w:type="dxa"/>
          </w:tcPr>
          <w:p w:rsidR="00B60B18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Иллюстрации</w:t>
            </w:r>
          </w:p>
        </w:tc>
        <w:tc>
          <w:tcPr>
            <w:tcW w:w="7089" w:type="dxa"/>
          </w:tcPr>
          <w:p w:rsidR="00470E77" w:rsidRPr="00343074" w:rsidRDefault="00470E77" w:rsidP="0034307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5287" cy="1085901"/>
                  <wp:effectExtent l="0" t="0" r="0" b="0"/>
                  <wp:docPr id="1" name="Рисунок 1" descr="C:\Users\Ольга Постоева\AppData\Local\Microsoft\Windows\INetCache\Content.Word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 Постоева\AppData\Local\Microsoft\Windows\INetCache\Content.Word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29" cy="108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B18" w:rsidRPr="00343074" w:rsidRDefault="00A74861" w:rsidP="0034307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Рисунок 1. </w:t>
            </w:r>
            <w:r w:rsidR="00470E77"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Сведения о количестве учреждений социального обслуживания семьи и детей</w:t>
            </w:r>
          </w:p>
        </w:tc>
      </w:tr>
      <w:tr w:rsidR="00470E77" w:rsidRPr="00343074" w:rsidTr="00ED4AED">
        <w:tc>
          <w:tcPr>
            <w:tcW w:w="2481" w:type="dxa"/>
          </w:tcPr>
          <w:p w:rsidR="00470E77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7089" w:type="dxa"/>
          </w:tcPr>
          <w:p w:rsidR="00470E77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4355" cy="1459865"/>
                  <wp:effectExtent l="0" t="0" r="0" b="6985"/>
                  <wp:docPr id="2" name="Рисунок 2" descr="C:\Users\Ольга Постоева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 Постоева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35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E77" w:rsidRPr="00343074" w:rsidTr="00ED4AED">
        <w:tc>
          <w:tcPr>
            <w:tcW w:w="2481" w:type="dxa"/>
          </w:tcPr>
          <w:p w:rsidR="00470E77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Подстрочные ссылки</w:t>
            </w:r>
          </w:p>
        </w:tc>
        <w:tc>
          <w:tcPr>
            <w:tcW w:w="7089" w:type="dxa"/>
          </w:tcPr>
          <w:p w:rsidR="00470E77" w:rsidRPr="00343074" w:rsidRDefault="00470E77" w:rsidP="0034307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7120" cy="875665"/>
                  <wp:effectExtent l="0" t="0" r="0" b="635"/>
                  <wp:docPr id="3" name="Рисунок 3" descr="C:\Users\Ольга Постоева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 Постоева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E77" w:rsidRPr="00343074" w:rsidTr="00ED4AED">
        <w:tc>
          <w:tcPr>
            <w:tcW w:w="2481" w:type="dxa"/>
          </w:tcPr>
          <w:p w:rsidR="00470E77" w:rsidRPr="00343074" w:rsidRDefault="00470E77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Сокращения</w:t>
            </w:r>
          </w:p>
        </w:tc>
        <w:tc>
          <w:tcPr>
            <w:tcW w:w="7089" w:type="dxa"/>
          </w:tcPr>
          <w:p w:rsidR="00470E77" w:rsidRPr="00343074" w:rsidRDefault="00ED4AED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РФ, ФГОС ООО и т.д.</w:t>
            </w:r>
          </w:p>
          <w:p w:rsidR="00ED4AED" w:rsidRPr="00343074" w:rsidRDefault="00ED4AED" w:rsidP="003430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НЕЛЬЗЯ разделять общепринятые сокращения (РФ, США и др.), отделять инициалы от фамилии,  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0D7C5D" w:rsidRPr="00343074" w:rsidRDefault="0045268E" w:rsidP="005703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0D7C5D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Презентация </w:t>
      </w:r>
      <w:proofErr w:type="gramStart"/>
      <w:r w:rsidR="000D7C5D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представляет собой 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Презентация  индивидуального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  <w:proofErr w:type="gramEnd"/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 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тема; 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2)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исследования; 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задачи; 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4) гипотез</w:t>
      </w:r>
      <w:r w:rsidR="00122113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5)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методы и средства исследования;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6) этапы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</w:t>
      </w:r>
    </w:p>
    <w:p w:rsidR="000D7C5D" w:rsidRPr="00343074" w:rsidRDefault="00E55AF8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7) 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</w:t>
      </w:r>
      <w:r w:rsidR="00122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ы </w:t>
      </w:r>
      <w:r w:rsidR="000D7C5D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итогам исследования;</w:t>
      </w:r>
    </w:p>
    <w:p w:rsidR="000D7C5D" w:rsidRPr="00343074" w:rsidRDefault="000D7C5D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7C5D" w:rsidRPr="00343074" w:rsidRDefault="000D7C5D" w:rsidP="005703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Презентация (электронная) для защиты </w:t>
      </w:r>
      <w:proofErr w:type="gram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служит для убедительности и наглядности  материала, выносимого на защиту.</w:t>
      </w:r>
    </w:p>
    <w:p w:rsidR="00DF76BF" w:rsidRPr="00343074" w:rsidRDefault="002109F0" w:rsidP="0057036D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</w:t>
      </w: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требования к оформлению презентаций в </w:t>
      </w:r>
      <w:proofErr w:type="spellStart"/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PowerPoint</w:t>
      </w:r>
      <w:proofErr w:type="spellEnd"/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Рекомендуется использовать не более трех цветов на одном слайде.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Нельзя смешивать разные типы шрифтов в одной презентации. 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.3.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Текст должен хорошо читаться на выбранном фоне.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.4.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Необходимо использовать максимально пространство экрана (слайда). Первый слайд презентации должен содержать тему проекта, ФИО разработчика, руководителя, консультантов (при наличии).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.5.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Каждый слайд должен сод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ержать заголовок.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.6.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DF76BF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.7.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Для выделения информации следует использовать рамки, границы, заливку и т.п.</w:t>
      </w:r>
    </w:p>
    <w:p w:rsidR="00356C00" w:rsidRPr="00343074" w:rsidRDefault="0045268E" w:rsidP="00570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6.3</w:t>
      </w:r>
      <w:r w:rsidR="00DF76BF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.8. </w:t>
      </w:r>
      <w:r w:rsidR="002109F0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обеспечения разнообразия следует использовать разные виды слайдов: с текстом,  с таблицами, с диаграммами,  с анимацией. </w:t>
      </w:r>
    </w:p>
    <w:p w:rsidR="002075DB" w:rsidRPr="00343074" w:rsidRDefault="0045268E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6.4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2075DB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Отзыв руководителя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должен содержать краткую характеристику работы учащегося в ходе выполнения проекта, в том числе: 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а) инициативности и самостоятельности; 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б) о</w:t>
      </w:r>
      <w:r w:rsidR="0045268E">
        <w:rPr>
          <w:rFonts w:ascii="Times New Roman" w:eastAsia="Calibri" w:hAnsi="Times New Roman" w:cs="Times New Roman"/>
          <w:sz w:val="24"/>
          <w:szCs w:val="24"/>
          <w:lang w:eastAsia="ar-SA"/>
        </w:rPr>
        <w:t>тветственности</w:t>
      </w:r>
      <w:proofErr w:type="gramStart"/>
      <w:r w:rsidR="004526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proofErr w:type="gramEnd"/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в)</w:t>
      </w:r>
      <w:r w:rsidRPr="0034307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исполнительской дисциплины. 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57036D" w:rsidRPr="00A51108" w:rsidRDefault="001F6908" w:rsidP="00A51108">
      <w:pPr>
        <w:keepNext/>
        <w:spacing w:before="240" w:after="6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="005033A8"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зец отзыва на проектную работу:</w:t>
      </w:r>
    </w:p>
    <w:p w:rsidR="002075DB" w:rsidRPr="00343074" w:rsidRDefault="002075DB" w:rsidP="0057036D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Требования к защите проекта</w:t>
      </w:r>
    </w:p>
    <w:p w:rsidR="008219C8" w:rsidRPr="00343074" w:rsidRDefault="002075DB" w:rsidP="005703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7.1. 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индивидуальных итоговых проектов в ходе государственной итоговой </w:t>
      </w:r>
      <w:r w:rsidR="0006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обучающихся 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</w:t>
      </w:r>
      <w:proofErr w:type="spellStart"/>
      <w:r w:rsidR="005A06D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Банищанская</w:t>
      </w:r>
      <w:proofErr w:type="spellEnd"/>
      <w:r w:rsidR="005A06D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06D3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Льговского района Курской области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создаётся специальная экспертная комиссия.</w:t>
      </w:r>
    </w:p>
    <w:p w:rsidR="008219C8" w:rsidRPr="00343074" w:rsidRDefault="008219C8" w:rsidP="005703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Состав комиссии </w:t>
      </w:r>
      <w:r w:rsidR="00F7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адм</w:t>
      </w:r>
      <w:r w:rsidR="0079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инистрацией школы, рассматривается на 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79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огическом совете и утверждается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директора.</w:t>
      </w:r>
    </w:p>
    <w:p w:rsidR="00AC26D9" w:rsidRPr="00343074" w:rsidRDefault="00066114" w:rsidP="005703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Учащиеся </w:t>
      </w:r>
      <w:r w:rsidR="00AC26D9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свой проект в качестве экзаменационной работы за одну неделю д</w:t>
      </w:r>
      <w:r w:rsidR="00E24D1E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защиты для просмотра комиссии и защищают свой проект согласно утверждённому </w:t>
      </w:r>
      <w:r w:rsidR="00BA197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  <w:r w:rsidR="00E24D1E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расписанию.</w:t>
      </w:r>
    </w:p>
    <w:p w:rsidR="007D7D2E" w:rsidRPr="00343074" w:rsidRDefault="0045268E" w:rsidP="0057036D">
      <w:pPr>
        <w:widowControl w:val="0"/>
        <w:snapToGrid w:val="0"/>
        <w:spacing w:before="140" w:after="0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7.4</w:t>
      </w:r>
      <w:r w:rsidR="008219C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Защита индивидуального</w:t>
      </w:r>
      <w:r w:rsidR="005A06D3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F2A84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итогового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проекта осуществляется в соответствии </w:t>
      </w:r>
      <w:r w:rsidR="007D7D2E" w:rsidRPr="00343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требованиям к защите</w:t>
      </w:r>
      <w:r w:rsidR="00EF2A84" w:rsidRPr="00343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D7D2E" w:rsidRPr="00343074" w:rsidRDefault="0045268E" w:rsidP="0057036D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7D7D2E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Содержание защиты по проекту должно включать: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темы, практической значимости проекта;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поставленных в нем целей и задач;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хода выполнения проекта и полученных результатов;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изученных источни</w:t>
      </w:r>
      <w:r w:rsidR="0028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использованной литературы.</w:t>
      </w:r>
    </w:p>
    <w:p w:rsidR="007D7D2E" w:rsidRPr="00343074" w:rsidRDefault="007D7D2E" w:rsidP="0057036D">
      <w:pPr>
        <w:widowControl w:val="0"/>
        <w:tabs>
          <w:tab w:val="left" w:pos="708"/>
        </w:tabs>
        <w:snapToGri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ограничивается во времени — </w:t>
      </w:r>
      <w:r w:rsidR="00122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</w:t>
      </w:r>
      <w:r w:rsidR="00174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343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</w:t>
      </w:r>
    </w:p>
    <w:p w:rsidR="007D7D2E" w:rsidRPr="00343074" w:rsidRDefault="0045268E" w:rsidP="0057036D">
      <w:pPr>
        <w:widowControl w:val="0"/>
        <w:tabs>
          <w:tab w:val="left" w:pos="708"/>
        </w:tabs>
        <w:snapToGri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7D7D2E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Выступление оценивается на основе критериев: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выступления;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регламента;</w:t>
      </w:r>
    </w:p>
    <w:p w:rsidR="007D7D2E" w:rsidRPr="00343074" w:rsidRDefault="007D7D2E" w:rsidP="0057036D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завоевать внимание аудитории и поддерживать его на протяжении всего выступления;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громкости и темпа;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языка и стиля;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и убедительность манеры изложения.</w:t>
      </w:r>
    </w:p>
    <w:p w:rsidR="007D7D2E" w:rsidRPr="00343074" w:rsidRDefault="0045268E" w:rsidP="0057036D">
      <w:pPr>
        <w:spacing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</w:t>
      </w:r>
      <w:r w:rsidR="007D7D2E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D7D2E" w:rsidRPr="003430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Ответы на вопросы после выступления должны соответствовать требованиям: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 содержания ответов вопросам,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при ответе на вопросы оппонентов;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краткости и аргументированности;</w:t>
      </w:r>
    </w:p>
    <w:p w:rsidR="007D7D2E" w:rsidRPr="00343074" w:rsidRDefault="007D7D2E" w:rsidP="0057036D">
      <w:pPr>
        <w:widowControl w:val="0"/>
        <w:tabs>
          <w:tab w:val="num" w:pos="643"/>
        </w:tabs>
        <w:snapToGrid w:val="0"/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речи и стилистической выдержанности изложения.</w:t>
      </w:r>
    </w:p>
    <w:p w:rsidR="008219C8" w:rsidRPr="00343074" w:rsidRDefault="0045268E" w:rsidP="005703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7.5</w:t>
      </w:r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28015B" w:rsidRPr="0028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15B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проекты (по согласованию с автором проекта) </w:t>
      </w:r>
      <w:r w:rsidR="0028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представлен</w:t>
      </w:r>
      <w:r w:rsidR="002801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219C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ежегодной школьной научно-практической конференции, открытых научно-практических конференциях различного уровня.</w:t>
      </w: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Критерии оценки итогового</w:t>
      </w:r>
      <w:r w:rsidR="005A06D3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8.1. При </w:t>
      </w:r>
      <w:r w:rsidRPr="003430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интегральном описании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выполнения проекта вывод об уровне </w:t>
      </w:r>
      <w:proofErr w:type="spell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проектной деятельности делается на основе оценки всей совокупности основных элементов проекта (п</w:t>
      </w:r>
      <w:r w:rsidR="0045268E">
        <w:rPr>
          <w:rFonts w:ascii="Times New Roman" w:eastAsia="Calibri" w:hAnsi="Times New Roman" w:cs="Times New Roman"/>
          <w:sz w:val="24"/>
          <w:szCs w:val="24"/>
          <w:lang w:eastAsia="ar-SA"/>
        </w:rPr>
        <w:t>родукта,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отзыва, презентации) по каждому из четырех критериев:</w:t>
      </w:r>
    </w:p>
    <w:p w:rsidR="002075DB" w:rsidRPr="00343074" w:rsidRDefault="002075DB" w:rsidP="0057036D">
      <w:pPr>
        <w:widowControl w:val="0"/>
        <w:numPr>
          <w:ilvl w:val="0"/>
          <w:numId w:val="3"/>
        </w:numPr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способность к самостоятельному приобретению знаний и решению проблем,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проявляющаяся в умении </w:t>
      </w:r>
      <w:proofErr w:type="gram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поставить проблему</w:t>
      </w:r>
      <w:proofErr w:type="gram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="005A06D3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познавательных учебных действий;</w:t>
      </w:r>
    </w:p>
    <w:p w:rsidR="002075DB" w:rsidRPr="00343074" w:rsidRDefault="002075DB" w:rsidP="0057036D">
      <w:pPr>
        <w:widowControl w:val="0"/>
        <w:numPr>
          <w:ilvl w:val="0"/>
          <w:numId w:val="3"/>
        </w:numPr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сформированность</w:t>
      </w:r>
      <w:proofErr w:type="spellEnd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предметных знаний и способов действий,</w:t>
      </w:r>
      <w:r w:rsidR="005A06D3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2075DB" w:rsidRPr="00343074" w:rsidRDefault="002075DB" w:rsidP="0057036D">
      <w:pPr>
        <w:widowControl w:val="0"/>
        <w:numPr>
          <w:ilvl w:val="0"/>
          <w:numId w:val="3"/>
        </w:numPr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сформированность</w:t>
      </w:r>
      <w:proofErr w:type="spellEnd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регулятивных действий,</w:t>
      </w:r>
      <w:r w:rsidR="005A06D3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2075DB" w:rsidRPr="00343074" w:rsidRDefault="005A06D3" w:rsidP="0057036D">
      <w:pPr>
        <w:widowControl w:val="0"/>
        <w:numPr>
          <w:ilvl w:val="0"/>
          <w:numId w:val="3"/>
        </w:numPr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сформированность</w:t>
      </w:r>
      <w:proofErr w:type="spellEnd"/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2075DB"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коммуникативных действий,</w:t>
      </w: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="002075D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E20261" w:rsidRPr="00343074" w:rsidRDefault="00E20261" w:rsidP="00570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Содержательное описание каждого критерия </w:t>
      </w:r>
    </w:p>
    <w:p w:rsidR="00E20261" w:rsidRPr="00343074" w:rsidRDefault="00E20261" w:rsidP="003430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92"/>
        <w:gridCol w:w="2642"/>
        <w:gridCol w:w="2468"/>
        <w:gridCol w:w="1829"/>
      </w:tblGrid>
      <w:tr w:rsidR="00E20261" w:rsidRPr="00343074" w:rsidTr="005E04D0">
        <w:trPr>
          <w:trHeight w:val="264"/>
        </w:trPr>
        <w:tc>
          <w:tcPr>
            <w:tcW w:w="1992" w:type="dxa"/>
            <w:vMerge w:val="restart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642" w:type="dxa"/>
            <w:vMerge w:val="restart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4297" w:type="dxa"/>
            <w:gridSpan w:val="2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 проектной деятельности</w:t>
            </w:r>
          </w:p>
        </w:tc>
      </w:tr>
      <w:tr w:rsidR="00E20261" w:rsidRPr="00343074" w:rsidTr="005E04D0">
        <w:trPr>
          <w:trHeight w:val="145"/>
        </w:trPr>
        <w:tc>
          <w:tcPr>
            <w:tcW w:w="1992" w:type="dxa"/>
            <w:vMerge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(1 балл)</w:t>
            </w:r>
          </w:p>
        </w:tc>
        <w:tc>
          <w:tcPr>
            <w:tcW w:w="1829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Повышенный </w:t>
            </w:r>
          </w:p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(2-3 балла)</w:t>
            </w:r>
          </w:p>
        </w:tc>
      </w:tr>
      <w:tr w:rsidR="00E20261" w:rsidRPr="00343074" w:rsidTr="005E04D0">
        <w:trPr>
          <w:trHeight w:val="3328"/>
        </w:trPr>
        <w:tc>
          <w:tcPr>
            <w:tcW w:w="199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264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5A06D3"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проблему и выбрать способы её решения, найти 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макета, объекта, творческого решения и т. п.</w:t>
            </w:r>
          </w:p>
        </w:tc>
        <w:tc>
          <w:tcPr>
            <w:tcW w:w="2468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</w:t>
            </w:r>
            <w:proofErr w:type="gram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новые знания и/или  новые способы действий, достигать более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глубокого понимания изученного</w:t>
            </w:r>
          </w:p>
        </w:tc>
        <w:tc>
          <w:tcPr>
            <w:tcW w:w="1829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20261" w:rsidRPr="00343074" w:rsidTr="005E04D0">
        <w:trPr>
          <w:trHeight w:val="699"/>
        </w:trPr>
        <w:tc>
          <w:tcPr>
            <w:tcW w:w="199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Знание предмета</w:t>
            </w:r>
          </w:p>
        </w:tc>
        <w:tc>
          <w:tcPr>
            <w:tcW w:w="264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2468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1829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20261" w:rsidRPr="00343074" w:rsidTr="005E04D0">
        <w:trPr>
          <w:trHeight w:val="2492"/>
        </w:trPr>
        <w:tc>
          <w:tcPr>
            <w:tcW w:w="199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264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2468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навыки определения темы и планирования работы.</w:t>
            </w:r>
          </w:p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доведена до конца и представлена комиссии;</w:t>
            </w:r>
          </w:p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1829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осуществлялись самостоятельно</w:t>
            </w:r>
          </w:p>
        </w:tc>
      </w:tr>
      <w:tr w:rsidR="00E20261" w:rsidRPr="00343074" w:rsidTr="005E04D0">
        <w:trPr>
          <w:trHeight w:val="557"/>
        </w:trPr>
        <w:tc>
          <w:tcPr>
            <w:tcW w:w="199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642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ясно изложить и оформить выполненную работу,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представить её результаты, аргументировано ответить на вопросы. </w:t>
            </w:r>
          </w:p>
        </w:tc>
        <w:tc>
          <w:tcPr>
            <w:tcW w:w="2468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Продемонстрированы навыки оформления проектной</w:t>
            </w:r>
            <w:r w:rsidR="0028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подготовки простой презентации. Автор отвечает на вопросы</w:t>
            </w:r>
          </w:p>
        </w:tc>
        <w:tc>
          <w:tcPr>
            <w:tcW w:w="1829" w:type="dxa"/>
            <w:hideMark/>
          </w:tcPr>
          <w:p w:rsidR="00E20261" w:rsidRPr="00343074" w:rsidRDefault="00E20261" w:rsidP="00343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ясно определена и пояснена. </w:t>
            </w:r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Текст/сообщение хорошо </w:t>
            </w:r>
            <w:proofErr w:type="gramStart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структурированы</w:t>
            </w:r>
            <w:proofErr w:type="gramEnd"/>
            <w:r w:rsidRPr="003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E20261" w:rsidRPr="00343074" w:rsidRDefault="00E20261" w:rsidP="00343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261" w:rsidRPr="00343074" w:rsidRDefault="00E20261" w:rsidP="00343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113" w:rsidRPr="00343074" w:rsidRDefault="00122113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2875"/>
        <w:gridCol w:w="3039"/>
      </w:tblGrid>
      <w:tr w:rsidR="002075DB" w:rsidRPr="00343074" w:rsidTr="00A51108">
        <w:trPr>
          <w:tblCellSpacing w:w="0" w:type="dxa"/>
        </w:trPr>
        <w:tc>
          <w:tcPr>
            <w:tcW w:w="3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Критерий</w:t>
            </w:r>
            <w:proofErr w:type="spellEnd"/>
          </w:p>
        </w:tc>
        <w:tc>
          <w:tcPr>
            <w:tcW w:w="5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навыков</w:t>
            </w:r>
          </w:p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проектной деятельности</w:t>
            </w:r>
          </w:p>
        </w:tc>
      </w:tr>
      <w:tr w:rsidR="002075DB" w:rsidRPr="00343074" w:rsidTr="00A51108">
        <w:trPr>
          <w:tblCellSpacing w:w="0" w:type="dxa"/>
        </w:trPr>
        <w:tc>
          <w:tcPr>
            <w:tcW w:w="3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Базовый</w:t>
            </w:r>
            <w:proofErr w:type="spellEnd"/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Повышенный</w:t>
            </w:r>
            <w:proofErr w:type="spellEnd"/>
          </w:p>
        </w:tc>
      </w:tr>
      <w:tr w:rsidR="002075DB" w:rsidRPr="00343074" w:rsidTr="00A51108">
        <w:trPr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30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Самостоятельное приобретение знаний и решение проблем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2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3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2075DB" w:rsidRPr="00343074" w:rsidTr="00A51108">
        <w:trPr>
          <w:trHeight w:val="797"/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Знание</w:t>
            </w:r>
            <w:proofErr w:type="spellEnd"/>
            <w:r w:rsidR="001221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30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предмета</w:t>
            </w:r>
            <w:proofErr w:type="spellEnd"/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2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3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122113" w:rsidRPr="00343074" w:rsidTr="00A51108">
        <w:trPr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113" w:rsidRDefault="00A51108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Регулятивные действия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113" w:rsidRPr="00343074" w:rsidRDefault="008B51F4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113" w:rsidRPr="00343074" w:rsidRDefault="00EE3968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2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3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2075DB" w:rsidRPr="00343074" w:rsidTr="00A51108">
        <w:trPr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122113" w:rsidRDefault="00A51108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Коммуникация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2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3 </w:t>
            </w:r>
            <w:proofErr w:type="spellStart"/>
            <w:r w:rsidRPr="0034307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2075DB" w:rsidRPr="00343074" w:rsidTr="00A51108">
        <w:trPr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075DB" w:rsidRPr="00343074" w:rsidTr="00A51108">
        <w:trPr>
          <w:tblCellSpacing w:w="0" w:type="dxa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2075DB" w:rsidP="00343074">
            <w:pPr>
              <w:widowControl w:val="0"/>
              <w:autoSpaceDE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343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8B51F4" w:rsidRDefault="00A51108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B51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8B51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балл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DB" w:rsidRPr="00343074" w:rsidRDefault="008B51F4" w:rsidP="00343074">
            <w:pPr>
              <w:widowControl w:val="0"/>
              <w:autoSpaceDE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A51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EE39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EE39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до</w:t>
            </w:r>
            <w:proofErr w:type="spellEnd"/>
            <w:r w:rsidR="00EE39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A51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="002075DB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2075DB" w:rsidRPr="00343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</w:tbl>
    <w:p w:rsidR="002075DB" w:rsidRPr="00343074" w:rsidRDefault="002075DB" w:rsidP="00343074">
      <w:pPr>
        <w:widowControl w:val="0"/>
        <w:tabs>
          <w:tab w:val="left" w:pos="35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75DB" w:rsidRPr="00343074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При таком подходе достижение базового уровня (отметка «удовлетворите</w:t>
      </w:r>
      <w:r w:rsidR="00A51108">
        <w:rPr>
          <w:rFonts w:ascii="Times New Roman" w:eastAsia="Calibri" w:hAnsi="Times New Roman" w:cs="Times New Roman"/>
          <w:sz w:val="24"/>
          <w:szCs w:val="24"/>
          <w:lang w:eastAsia="ar-SA"/>
        </w:rPr>
        <w:t>льно») соответствует получению 4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первичных баллов (по одному баллу за каждый из четырех критериев), а достижение повышенных у</w:t>
      </w:r>
      <w:r w:rsidR="008B5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ровней соответствует </w:t>
      </w:r>
      <w:r w:rsidR="0028015B">
        <w:rPr>
          <w:rFonts w:ascii="Times New Roman" w:eastAsia="Calibri" w:hAnsi="Times New Roman" w:cs="Times New Roman"/>
          <w:sz w:val="24"/>
          <w:szCs w:val="24"/>
          <w:lang w:eastAsia="ar-SA"/>
        </w:rPr>
        <w:t>получению 5-8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первичных </w:t>
      </w:r>
      <w:r w:rsidR="0028015B">
        <w:rPr>
          <w:rFonts w:ascii="Times New Roman" w:eastAsia="Calibri" w:hAnsi="Times New Roman" w:cs="Times New Roman"/>
          <w:sz w:val="24"/>
          <w:szCs w:val="24"/>
          <w:lang w:eastAsia="ar-SA"/>
        </w:rPr>
        <w:t>баллов (отметка «хорошо») или 9</w:t>
      </w:r>
      <w:r w:rsidR="00A51108">
        <w:rPr>
          <w:rFonts w:ascii="Times New Roman" w:eastAsia="Calibri" w:hAnsi="Times New Roman" w:cs="Times New Roman"/>
          <w:sz w:val="24"/>
          <w:szCs w:val="24"/>
          <w:lang w:eastAsia="ar-SA"/>
        </w:rPr>
        <w:t>-12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первичных баллов (отметка «отлично»).</w:t>
      </w:r>
    </w:p>
    <w:p w:rsidR="002075DB" w:rsidRDefault="002075DB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8.</w:t>
      </w:r>
      <w:r w:rsidR="00A63A7E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34307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 общем образовании – отметка в</w:t>
      </w:r>
      <w:r w:rsidR="000148F9" w:rsidRPr="0034307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ыставляется в свободную строку.</w:t>
      </w:r>
    </w:p>
    <w:p w:rsidR="00CD7CF8" w:rsidRDefault="00CD7CF8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A151D8" w:rsidRPr="00343074" w:rsidRDefault="00A151D8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 Документация</w:t>
      </w:r>
    </w:p>
    <w:p w:rsidR="00A151D8" w:rsidRPr="00343074" w:rsidRDefault="00A151D8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9.1. Основополагающим документом в процедуре разработки индивидуального </w:t>
      </w:r>
      <w:r w:rsidR="002A0C8B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итогового </w:t>
      </w: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проекта является Настоящее Положение. </w:t>
      </w:r>
    </w:p>
    <w:p w:rsidR="00EE3968" w:rsidRDefault="00CD7CF8" w:rsidP="0057036D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9.2</w:t>
      </w:r>
      <w:r w:rsidR="00A151D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К документам по разработке </w:t>
      </w:r>
      <w:proofErr w:type="gramStart"/>
      <w:r w:rsidR="00A151D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="00A151D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относится</w:t>
      </w:r>
    </w:p>
    <w:p w:rsidR="00EE3968" w:rsidRPr="00343074" w:rsidRDefault="00EE3968" w:rsidP="00EE3968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заявление на разработку проекта, </w:t>
      </w:r>
    </w:p>
    <w:p w:rsidR="00A151D8" w:rsidRPr="00343074" w:rsidRDefault="00EE3968" w:rsidP="00EE3968">
      <w:pPr>
        <w:widowControl w:val="0"/>
        <w:tabs>
          <w:tab w:val="left" w:pos="35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- </w:t>
      </w:r>
      <w:r w:rsidR="00A151D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отзыв на проектную работу руководителя проекта. </w:t>
      </w:r>
    </w:p>
    <w:p w:rsidR="00343074" w:rsidRPr="0057036D" w:rsidRDefault="002651D9" w:rsidP="0057036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9.3</w:t>
      </w:r>
      <w:r w:rsidR="00A151D8"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. Образцы документов:</w:t>
      </w:r>
    </w:p>
    <w:p w:rsidR="00343074" w:rsidRDefault="00343074" w:rsidP="0034307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2651D9" w:rsidP="0036173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724901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F690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разработку индивидуального итогового проекта</w:t>
      </w:r>
    </w:p>
    <w:p w:rsidR="00CD7CF8" w:rsidRDefault="00CD7CF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F8" w:rsidRDefault="00CD7CF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7210E8" w:rsidRPr="00343074" w:rsidRDefault="007210E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Банищанская</w:t>
      </w:r>
      <w:proofErr w:type="spellEnd"/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1F6908" w:rsidRPr="00343074" w:rsidRDefault="007210E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 Курской области</w:t>
      </w:r>
    </w:p>
    <w:p w:rsidR="001F6908" w:rsidRPr="00343074" w:rsidRDefault="007210E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Сиволиной</w:t>
      </w:r>
      <w:proofErr w:type="spellEnd"/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1F6908" w:rsidRPr="00343074" w:rsidRDefault="00743609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 __ </w:t>
      </w:r>
      <w:r w:rsidR="007210E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90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1F6908" w:rsidRPr="00343074" w:rsidRDefault="007210E8" w:rsidP="00343074">
      <w:pPr>
        <w:spacing w:after="0" w:line="36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1F6908" w:rsidRPr="00343074" w:rsidRDefault="001F6908" w:rsidP="0034307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1F6908" w:rsidRPr="00343074" w:rsidRDefault="001F6908" w:rsidP="00343074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утвердить выбра</w:t>
      </w:r>
      <w:r w:rsidR="007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мною для разработки  </w:t>
      </w:r>
      <w:proofErr w:type="gramStart"/>
      <w:r w:rsidR="007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7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руководителя.</w:t>
      </w:r>
    </w:p>
    <w:p w:rsidR="001F6908" w:rsidRPr="00343074" w:rsidRDefault="001F6908" w:rsidP="0034307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заглавие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исследования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Консультанты проекта</w:t>
      </w:r>
      <w:r w:rsidR="004C58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</w:t>
      </w: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1F6908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Pr="00343074" w:rsidRDefault="004C58EA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08" w:rsidRPr="00343074" w:rsidRDefault="001F6908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5" w:rsidRPr="00343074" w:rsidRDefault="001F6908" w:rsidP="0034307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подпись</w:t>
      </w:r>
    </w:p>
    <w:p w:rsidR="00C27975" w:rsidRPr="00343074" w:rsidRDefault="00C27975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5" w:rsidRPr="00343074" w:rsidRDefault="00C27975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5" w:rsidRPr="00343074" w:rsidRDefault="00C27975" w:rsidP="00343074">
      <w:pPr>
        <w:tabs>
          <w:tab w:val="left" w:pos="1597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08" w:rsidRDefault="00A51108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5" w:rsidRPr="00343074" w:rsidRDefault="002651D9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FD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Отзыв руководителя  </w:t>
      </w:r>
      <w:r w:rsidR="00FD5B68" w:rsidRPr="003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итогового проекта</w:t>
      </w:r>
    </w:p>
    <w:p w:rsidR="00FD5B68" w:rsidRDefault="00FD5B68" w:rsidP="00FD5B68">
      <w:pPr>
        <w:keepNext/>
        <w:spacing w:before="240" w:after="6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D5B68" w:rsidRPr="00343074" w:rsidRDefault="00FD5B68" w:rsidP="00FD5B68">
      <w:pPr>
        <w:keepNext/>
        <w:spacing w:before="240" w:after="6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Отзыв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ind w:firstLine="1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проектную работу 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ind w:firstLine="1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«________________________________»</w:t>
      </w:r>
    </w:p>
    <w:p w:rsidR="00FD5B68" w:rsidRPr="00343074" w:rsidRDefault="00FD5B68" w:rsidP="00FD5B68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Ф.И.О._________________________,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ind w:firstLine="1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proofErr w:type="gramStart"/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</w:t>
      </w:r>
      <w:proofErr w:type="spellEnd"/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  ______   класса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ind w:firstLine="1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«</w:t>
      </w:r>
      <w:proofErr w:type="spellStart"/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Банищанская</w:t>
      </w:r>
      <w:proofErr w:type="spellEnd"/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средняя общеобразовательная школа» 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ind w:firstLine="1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Льговского района Курской области</w:t>
      </w:r>
    </w:p>
    <w:p w:rsidR="00FD5B68" w:rsidRPr="00343074" w:rsidRDefault="00FD5B68" w:rsidP="00FD5B68">
      <w:pPr>
        <w:widowControl w:val="0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Текст отзыва</w:t>
      </w: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Дата                                                Руководитель (подпись)</w:t>
      </w:r>
    </w:p>
    <w:p w:rsidR="00FD5B68" w:rsidRPr="00343074" w:rsidRDefault="00FD5B68" w:rsidP="00FD5B68">
      <w:pPr>
        <w:widowControl w:val="0"/>
        <w:tabs>
          <w:tab w:val="left" w:pos="357"/>
        </w:tabs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724901" w:rsidRPr="00343074" w:rsidRDefault="00724901" w:rsidP="003430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4901" w:rsidRPr="00343074" w:rsidSect="00F13C6C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46285" w:rsidRDefault="00146285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68" w:rsidRPr="00343074" w:rsidRDefault="002651D9" w:rsidP="00FD5B68">
      <w:pPr>
        <w:widowControl w:val="0"/>
        <w:snapToGrid w:val="0"/>
        <w:spacing w:before="120" w:after="0" w:line="360" w:lineRule="auto"/>
        <w:ind w:right="124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FD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 </w:t>
      </w:r>
      <w:r w:rsidR="00FD5B68" w:rsidRPr="00343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титульного листа</w:t>
      </w:r>
    </w:p>
    <w:p w:rsidR="00FD5B68" w:rsidRDefault="00FD5B68" w:rsidP="00FD5B68">
      <w:pPr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46285" w:rsidRDefault="00146285" w:rsidP="0034307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68" w:rsidRDefault="00FD5B68" w:rsidP="00FD5B68">
      <w:pPr>
        <w:widowControl w:val="0"/>
        <w:snapToGrid w:val="0"/>
        <w:spacing w:before="120" w:after="0" w:line="360" w:lineRule="auto"/>
        <w:ind w:right="124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B68" w:rsidRPr="00343074" w:rsidRDefault="00FD5B68" w:rsidP="00FD5B68">
      <w:pPr>
        <w:keepNext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B68" w:rsidRPr="00343074" w:rsidRDefault="00FD5B68" w:rsidP="00FD5B68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FD5B68" w:rsidRPr="00343074" w:rsidRDefault="00FD5B68" w:rsidP="00FD5B68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Банищанская</w:t>
      </w:r>
      <w:proofErr w:type="spellEnd"/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 </w:t>
      </w:r>
    </w:p>
    <w:p w:rsidR="00FD5B68" w:rsidRPr="00343074" w:rsidRDefault="00FD5B68" w:rsidP="00FD5B68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Льговского района Курской области</w:t>
      </w:r>
    </w:p>
    <w:p w:rsidR="00FD5B68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ИТОГОВЫЙ ПРОЕКТ</w:t>
      </w: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3074">
        <w:rPr>
          <w:rFonts w:ascii="Times New Roman" w:eastAsia="Calibri" w:hAnsi="Times New Roman" w:cs="Times New Roman"/>
          <w:sz w:val="24"/>
          <w:szCs w:val="24"/>
          <w:lang w:eastAsia="ar-SA"/>
        </w:rPr>
        <w:t>на тему  «___________________________________________»</w:t>
      </w: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Работу выполни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ла)</w:t>
      </w: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аяся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) ___ класса</w:t>
      </w: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 </w:t>
      </w: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 проекта: ФИО</w:t>
      </w: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5B68" w:rsidRPr="00343074" w:rsidRDefault="00FD5B68" w:rsidP="00FD5B6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Банищи,2019</w:t>
      </w:r>
    </w:p>
    <w:p w:rsidR="008F0664" w:rsidRDefault="008F0664" w:rsidP="008F0664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0664" w:rsidSect="00724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EB" w:rsidRDefault="003F23EB" w:rsidP="00711D39">
      <w:pPr>
        <w:spacing w:after="0" w:line="240" w:lineRule="auto"/>
      </w:pPr>
      <w:r>
        <w:separator/>
      </w:r>
    </w:p>
  </w:endnote>
  <w:endnote w:type="continuationSeparator" w:id="0">
    <w:p w:rsidR="003F23EB" w:rsidRDefault="003F23EB" w:rsidP="0071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835827"/>
    </w:sdtPr>
    <w:sdtEndPr/>
    <w:sdtContent>
      <w:p w:rsidR="00794A9F" w:rsidRDefault="00417D3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19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94A9F" w:rsidRDefault="00794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EB" w:rsidRDefault="003F23EB" w:rsidP="00711D39">
      <w:pPr>
        <w:spacing w:after="0" w:line="240" w:lineRule="auto"/>
      </w:pPr>
      <w:r>
        <w:separator/>
      </w:r>
    </w:p>
  </w:footnote>
  <w:footnote w:type="continuationSeparator" w:id="0">
    <w:p w:rsidR="003F23EB" w:rsidRDefault="003F23EB" w:rsidP="0071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B450D56"/>
    <w:multiLevelType w:val="multilevel"/>
    <w:tmpl w:val="A02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35222"/>
    <w:multiLevelType w:val="hybridMultilevel"/>
    <w:tmpl w:val="CF48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A24B8"/>
    <w:multiLevelType w:val="hybridMultilevel"/>
    <w:tmpl w:val="399A2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1249"/>
    <w:multiLevelType w:val="hybridMultilevel"/>
    <w:tmpl w:val="0A968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3DB8"/>
    <w:multiLevelType w:val="multilevel"/>
    <w:tmpl w:val="052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5EA5"/>
    <w:multiLevelType w:val="hybridMultilevel"/>
    <w:tmpl w:val="95DED15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98B4091"/>
    <w:multiLevelType w:val="multilevel"/>
    <w:tmpl w:val="9B6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A452B"/>
    <w:multiLevelType w:val="multilevel"/>
    <w:tmpl w:val="8FF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62416"/>
    <w:multiLevelType w:val="hybridMultilevel"/>
    <w:tmpl w:val="31B08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1F"/>
    <w:rsid w:val="0000630D"/>
    <w:rsid w:val="000148F9"/>
    <w:rsid w:val="00041B28"/>
    <w:rsid w:val="00066114"/>
    <w:rsid w:val="00070076"/>
    <w:rsid w:val="000D7C5D"/>
    <w:rsid w:val="000F6BBD"/>
    <w:rsid w:val="00122113"/>
    <w:rsid w:val="00146285"/>
    <w:rsid w:val="00174182"/>
    <w:rsid w:val="00174F2C"/>
    <w:rsid w:val="00187767"/>
    <w:rsid w:val="001B0E0A"/>
    <w:rsid w:val="001C15EB"/>
    <w:rsid w:val="001F6908"/>
    <w:rsid w:val="00207240"/>
    <w:rsid w:val="002075DB"/>
    <w:rsid w:val="002109F0"/>
    <w:rsid w:val="00227852"/>
    <w:rsid w:val="00231BFD"/>
    <w:rsid w:val="00234328"/>
    <w:rsid w:val="00261C04"/>
    <w:rsid w:val="002651D9"/>
    <w:rsid w:val="00272BF9"/>
    <w:rsid w:val="0028015B"/>
    <w:rsid w:val="002A0C8B"/>
    <w:rsid w:val="002D1B1D"/>
    <w:rsid w:val="00304C5F"/>
    <w:rsid w:val="00306242"/>
    <w:rsid w:val="00316F86"/>
    <w:rsid w:val="0031757B"/>
    <w:rsid w:val="00327EA7"/>
    <w:rsid w:val="00343074"/>
    <w:rsid w:val="00344343"/>
    <w:rsid w:val="00356C00"/>
    <w:rsid w:val="00361738"/>
    <w:rsid w:val="00367FD7"/>
    <w:rsid w:val="00376BFD"/>
    <w:rsid w:val="00377F7C"/>
    <w:rsid w:val="003953C9"/>
    <w:rsid w:val="003B736F"/>
    <w:rsid w:val="003D0F5D"/>
    <w:rsid w:val="003F1CBE"/>
    <w:rsid w:val="003F1DAD"/>
    <w:rsid w:val="003F23EB"/>
    <w:rsid w:val="0040033F"/>
    <w:rsid w:val="00403F48"/>
    <w:rsid w:val="00417D3C"/>
    <w:rsid w:val="00435917"/>
    <w:rsid w:val="0045268E"/>
    <w:rsid w:val="00454FD2"/>
    <w:rsid w:val="00470E77"/>
    <w:rsid w:val="00474AC7"/>
    <w:rsid w:val="0048680F"/>
    <w:rsid w:val="004B526C"/>
    <w:rsid w:val="004C58EA"/>
    <w:rsid w:val="005012FD"/>
    <w:rsid w:val="005033A8"/>
    <w:rsid w:val="00506A40"/>
    <w:rsid w:val="0051677E"/>
    <w:rsid w:val="005428E0"/>
    <w:rsid w:val="0057036D"/>
    <w:rsid w:val="00573399"/>
    <w:rsid w:val="005A06D3"/>
    <w:rsid w:val="005B2014"/>
    <w:rsid w:val="005D0161"/>
    <w:rsid w:val="005E04D0"/>
    <w:rsid w:val="00627357"/>
    <w:rsid w:val="006304ED"/>
    <w:rsid w:val="006506F3"/>
    <w:rsid w:val="00660165"/>
    <w:rsid w:val="0069053B"/>
    <w:rsid w:val="006A0ED1"/>
    <w:rsid w:val="006B0AFC"/>
    <w:rsid w:val="006C727F"/>
    <w:rsid w:val="00711D39"/>
    <w:rsid w:val="007210E8"/>
    <w:rsid w:val="00723C4D"/>
    <w:rsid w:val="00724901"/>
    <w:rsid w:val="00740074"/>
    <w:rsid w:val="00743609"/>
    <w:rsid w:val="007709D5"/>
    <w:rsid w:val="00775DC9"/>
    <w:rsid w:val="00777D1F"/>
    <w:rsid w:val="00782C41"/>
    <w:rsid w:val="00794A9F"/>
    <w:rsid w:val="007A3A0A"/>
    <w:rsid w:val="007B0EF8"/>
    <w:rsid w:val="007B4830"/>
    <w:rsid w:val="007C38F0"/>
    <w:rsid w:val="007D7D2E"/>
    <w:rsid w:val="007E60B8"/>
    <w:rsid w:val="008219C8"/>
    <w:rsid w:val="0084228A"/>
    <w:rsid w:val="00855E45"/>
    <w:rsid w:val="00862336"/>
    <w:rsid w:val="008B326D"/>
    <w:rsid w:val="008B51F4"/>
    <w:rsid w:val="008C3ADF"/>
    <w:rsid w:val="008D5DE5"/>
    <w:rsid w:val="008E1283"/>
    <w:rsid w:val="008F0664"/>
    <w:rsid w:val="009179F1"/>
    <w:rsid w:val="009200A8"/>
    <w:rsid w:val="0094097B"/>
    <w:rsid w:val="00964833"/>
    <w:rsid w:val="009A3D63"/>
    <w:rsid w:val="009A7952"/>
    <w:rsid w:val="009A7ACA"/>
    <w:rsid w:val="009F045D"/>
    <w:rsid w:val="00A151D8"/>
    <w:rsid w:val="00A453A2"/>
    <w:rsid w:val="00A51108"/>
    <w:rsid w:val="00A63A7E"/>
    <w:rsid w:val="00A72BF1"/>
    <w:rsid w:val="00A74861"/>
    <w:rsid w:val="00A83680"/>
    <w:rsid w:val="00A86178"/>
    <w:rsid w:val="00A9711A"/>
    <w:rsid w:val="00AC26D9"/>
    <w:rsid w:val="00AC55FF"/>
    <w:rsid w:val="00B3007D"/>
    <w:rsid w:val="00B339C7"/>
    <w:rsid w:val="00B36F4D"/>
    <w:rsid w:val="00B42910"/>
    <w:rsid w:val="00B51120"/>
    <w:rsid w:val="00B56645"/>
    <w:rsid w:val="00B60B18"/>
    <w:rsid w:val="00B80FD0"/>
    <w:rsid w:val="00BA1978"/>
    <w:rsid w:val="00BA45B6"/>
    <w:rsid w:val="00C123D9"/>
    <w:rsid w:val="00C27975"/>
    <w:rsid w:val="00C376B8"/>
    <w:rsid w:val="00C44B7C"/>
    <w:rsid w:val="00C83582"/>
    <w:rsid w:val="00CA19AC"/>
    <w:rsid w:val="00CD7CF8"/>
    <w:rsid w:val="00CE326C"/>
    <w:rsid w:val="00CF4426"/>
    <w:rsid w:val="00D07315"/>
    <w:rsid w:val="00D55B69"/>
    <w:rsid w:val="00D57C23"/>
    <w:rsid w:val="00D71565"/>
    <w:rsid w:val="00D970D6"/>
    <w:rsid w:val="00DB7BDE"/>
    <w:rsid w:val="00DC3D70"/>
    <w:rsid w:val="00DC65FD"/>
    <w:rsid w:val="00DF3A08"/>
    <w:rsid w:val="00DF76BF"/>
    <w:rsid w:val="00E03B1F"/>
    <w:rsid w:val="00E20261"/>
    <w:rsid w:val="00E24D1E"/>
    <w:rsid w:val="00E2781F"/>
    <w:rsid w:val="00E3452A"/>
    <w:rsid w:val="00E347E7"/>
    <w:rsid w:val="00E44B04"/>
    <w:rsid w:val="00E55AF8"/>
    <w:rsid w:val="00E9037A"/>
    <w:rsid w:val="00E96DB5"/>
    <w:rsid w:val="00EC0BE6"/>
    <w:rsid w:val="00EC197F"/>
    <w:rsid w:val="00EC68DB"/>
    <w:rsid w:val="00ED2D54"/>
    <w:rsid w:val="00ED4AED"/>
    <w:rsid w:val="00EE3968"/>
    <w:rsid w:val="00EF1232"/>
    <w:rsid w:val="00EF2A84"/>
    <w:rsid w:val="00F00961"/>
    <w:rsid w:val="00F12F30"/>
    <w:rsid w:val="00F13C6C"/>
    <w:rsid w:val="00F5461B"/>
    <w:rsid w:val="00F64707"/>
    <w:rsid w:val="00F7462B"/>
    <w:rsid w:val="00F90C4A"/>
    <w:rsid w:val="00FA3712"/>
    <w:rsid w:val="00FB09EF"/>
    <w:rsid w:val="00FD5B68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EF"/>
    <w:pPr>
      <w:ind w:left="720"/>
      <w:contextualSpacing/>
    </w:pPr>
  </w:style>
  <w:style w:type="table" w:styleId="a4">
    <w:name w:val="Table Grid"/>
    <w:basedOn w:val="a1"/>
    <w:uiPriority w:val="59"/>
    <w:rsid w:val="00CF4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D39"/>
  </w:style>
  <w:style w:type="paragraph" w:styleId="a7">
    <w:name w:val="footer"/>
    <w:basedOn w:val="a"/>
    <w:link w:val="a8"/>
    <w:uiPriority w:val="99"/>
    <w:unhideWhenUsed/>
    <w:rsid w:val="0071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D39"/>
  </w:style>
  <w:style w:type="paragraph" w:customStyle="1" w:styleId="Default">
    <w:name w:val="Default"/>
    <w:rsid w:val="0040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E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30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43074"/>
    <w:rPr>
      <w:rFonts w:ascii="DejaVu Sans" w:eastAsia="DejaVu Sans" w:hAnsi="DejaVu Sans" w:cs="DejaVu Sans"/>
      <w:sz w:val="20"/>
      <w:szCs w:val="20"/>
    </w:rPr>
  </w:style>
  <w:style w:type="character" w:customStyle="1" w:styleId="Internetlink">
    <w:name w:val="Internet link"/>
    <w:rsid w:val="00343074"/>
    <w:rPr>
      <w:color w:val="000080"/>
      <w:u w:val="single" w:color="000000"/>
    </w:rPr>
  </w:style>
  <w:style w:type="character" w:styleId="ab">
    <w:name w:val="Hyperlink"/>
    <w:rsid w:val="00367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Постоева</dc:creator>
  <cp:lastModifiedBy>Соболева</cp:lastModifiedBy>
  <cp:revision>74</cp:revision>
  <cp:lastPrinted>2022-01-10T09:06:00Z</cp:lastPrinted>
  <dcterms:created xsi:type="dcterms:W3CDTF">2017-05-26T11:40:00Z</dcterms:created>
  <dcterms:modified xsi:type="dcterms:W3CDTF">2023-02-08T11:13:00Z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291252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S9.1.2</vt:lpwstr>
  </property>
</Properties>
</file>