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C9" w:rsidRDefault="00A96BC9" w:rsidP="00A96B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ОБРАЗОВАТЕЛЬНОЕ УЧРЕЖДЕНИЕ «БАНИЩАНСКАЯ СРЕДНЯЯ ОБЩЕОБРАЗОВАТЕЛЬНАЯ ШКОЛА</w:t>
      </w:r>
    </w:p>
    <w:p w:rsidR="00A96BC9" w:rsidRDefault="00A96BC9" w:rsidP="00A96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Льговского района Курской области</w:t>
      </w:r>
    </w:p>
    <w:p w:rsidR="00A96BC9" w:rsidRDefault="00A96BC9" w:rsidP="00A96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6BC9" w:rsidRDefault="00A96BC9" w:rsidP="00A96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6BC9" w:rsidRDefault="00A96BC9" w:rsidP="00A96B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70"/>
        <w:gridCol w:w="3238"/>
        <w:gridCol w:w="3212"/>
      </w:tblGrid>
      <w:tr w:rsidR="00A96BC9" w:rsidTr="00A96BC9">
        <w:tc>
          <w:tcPr>
            <w:tcW w:w="31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BC9" w:rsidRDefault="00A96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A96BC9" w:rsidRDefault="00A96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методическом совете</w:t>
            </w:r>
          </w:p>
          <w:p w:rsidR="00A96BC9" w:rsidRDefault="00A96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Протокол № 1</w:t>
            </w:r>
          </w:p>
          <w:p w:rsidR="00A96BC9" w:rsidRDefault="00A96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08. 2023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  <w:p w:rsidR="00A96BC9" w:rsidRDefault="00A96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6BC9" w:rsidRDefault="00A96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A96BC9" w:rsidRDefault="00A96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</w:t>
            </w:r>
          </w:p>
          <w:p w:rsidR="00A96BC9" w:rsidRDefault="00A96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УВР  Музыка Н.П.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________________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          </w:t>
            </w:r>
          </w:p>
          <w:p w:rsidR="00A96BC9" w:rsidRDefault="00A96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31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08. 2023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  <w:p w:rsidR="00A96BC9" w:rsidRDefault="00A96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5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6BC9" w:rsidRDefault="00A96BC9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УТВЕРЖДЕНО</w:t>
            </w:r>
          </w:p>
          <w:p w:rsidR="00A96BC9" w:rsidRDefault="00A96BC9">
            <w:pPr>
              <w:tabs>
                <w:tab w:val="left" w:pos="2542"/>
              </w:tabs>
              <w:spacing w:after="0" w:line="240" w:lineRule="auto"/>
              <w:ind w:left="444" w:hanging="1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директор МБОУ              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Банищанская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СОШ»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СиволинаЛ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.А</w:t>
            </w:r>
            <w:proofErr w:type="spellEnd"/>
            <w:proofErr w:type="gramEnd"/>
          </w:p>
          <w:p w:rsidR="00A96BC9" w:rsidRDefault="00A96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______________________</w:t>
            </w:r>
          </w:p>
          <w:p w:rsidR="00A96BC9" w:rsidRDefault="00A96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Приказ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155</w:t>
            </w:r>
          </w:p>
          <w:p w:rsidR="00A96BC9" w:rsidRDefault="00A96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от «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31  » 08. 2023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A96BC9" w:rsidRDefault="00A96BC9" w:rsidP="00A96B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96BC9" w:rsidRDefault="00A96BC9" w:rsidP="00A96B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96BC9" w:rsidRDefault="00A96BC9" w:rsidP="00A96B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96BC9" w:rsidRDefault="00A96BC9" w:rsidP="00A96B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96BC9" w:rsidRDefault="00A96BC9" w:rsidP="00A96B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96BC9" w:rsidRDefault="00A96BC9" w:rsidP="00A96B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96BC9" w:rsidRDefault="00A96BC9" w:rsidP="00A96B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96BC9" w:rsidRDefault="00A96BC9" w:rsidP="00A96B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96BC9" w:rsidRDefault="00A96BC9" w:rsidP="00A96B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A96BC9" w:rsidRDefault="00A96BC9" w:rsidP="00A96B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ID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)</w:t>
      </w:r>
      <w:proofErr w:type="gramEnd"/>
    </w:p>
    <w:p w:rsidR="00A96BC9" w:rsidRDefault="00A96BC9" w:rsidP="00A96B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6BC9" w:rsidRDefault="00A96BC9" w:rsidP="00A96B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6BC9" w:rsidRDefault="00A96BC9" w:rsidP="00A96B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учебного предмета «Родной язы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</w:t>
      </w:r>
      <w:r w:rsidR="00A12AF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(</w:t>
      </w:r>
      <w:proofErr w:type="gramEnd"/>
      <w:r w:rsidR="00A12AF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русский)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A96BC9" w:rsidRPr="00A96BC9" w:rsidRDefault="00A96BC9" w:rsidP="00A96B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5 класс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</w:p>
    <w:p w:rsidR="00A96BC9" w:rsidRDefault="00A96BC9" w:rsidP="00A96B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A96BC9" w:rsidRDefault="00A96BC9" w:rsidP="00A96B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Банищи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2023</w:t>
      </w:r>
    </w:p>
    <w:p w:rsidR="00A96BC9" w:rsidRDefault="00A96BC9" w:rsidP="00073A26">
      <w:pPr>
        <w:autoSpaceDE w:val="0"/>
        <w:autoSpaceDN w:val="0"/>
        <w:spacing w:after="0" w:line="230" w:lineRule="auto"/>
        <w:ind w:left="-284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073A26" w:rsidRDefault="00073A26" w:rsidP="00073A26">
      <w:pPr>
        <w:autoSpaceDE w:val="0"/>
        <w:autoSpaceDN w:val="0"/>
        <w:spacing w:after="0" w:line="230" w:lineRule="auto"/>
        <w:ind w:left="-284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073A26" w:rsidRPr="003B4F80" w:rsidRDefault="00073A26" w:rsidP="00073A26">
      <w:pPr>
        <w:autoSpaceDE w:val="0"/>
        <w:autoSpaceDN w:val="0"/>
        <w:spacing w:before="346" w:after="0" w:line="286" w:lineRule="auto"/>
        <w:ind w:left="-284" w:firstLine="180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Рабочая программа по родному языку (русскому) для обучающихся 5 классов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Минпросвещения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 xml:space="preserve"> России от 31.05.2021 г. № 287, зарегистрирован Министерством юстиции Российской Федерации 05.07.2021 г., № 64101) (далее </w:t>
      </w: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>—Ф</w:t>
      </w:r>
      <w:proofErr w:type="gramEnd"/>
      <w:r w:rsidRPr="003B4F80">
        <w:rPr>
          <w:rFonts w:ascii="Times New Roman" w:eastAsia="Times New Roman" w:hAnsi="Times New Roman"/>
          <w:color w:val="000000"/>
          <w:sz w:val="24"/>
        </w:rPr>
        <w:t xml:space="preserve">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>2016 г. № 637-р),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  <w:proofErr w:type="gramEnd"/>
    </w:p>
    <w:p w:rsidR="00073A26" w:rsidRPr="003B4F80" w:rsidRDefault="00073A26" w:rsidP="00073A26">
      <w:pPr>
        <w:autoSpaceDE w:val="0"/>
        <w:autoSpaceDN w:val="0"/>
        <w:spacing w:before="264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b/>
          <w:color w:val="000000"/>
          <w:sz w:val="24"/>
        </w:rPr>
        <w:t>ОБЩАЯ ХАРАКТЕРИСТИКА УЧЕБНОГО ПРЕДМЕТА «РОДНОЙ ЯЗЫК (РУССКИЙ)»</w:t>
      </w:r>
    </w:p>
    <w:p w:rsidR="00073A26" w:rsidRPr="003B4F80" w:rsidRDefault="00073A26" w:rsidP="00073A26">
      <w:pPr>
        <w:autoSpaceDE w:val="0"/>
        <w:autoSpaceDN w:val="0"/>
        <w:spacing w:before="166" w:after="0" w:line="286" w:lineRule="auto"/>
        <w:ind w:left="-284" w:firstLine="180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требований, заданных Федеральным </w:t>
      </w:r>
      <w:r w:rsidRPr="003B4F80">
        <w:br/>
      </w:r>
      <w:r w:rsidRPr="003B4F80">
        <w:rPr>
          <w:rFonts w:ascii="Times New Roman" w:eastAsia="Times New Roman" w:hAnsi="Times New Roman"/>
          <w:color w:val="000000"/>
          <w:sz w:val="24"/>
        </w:rPr>
        <w:t>государственным образовательным стандартом основного общего образования к предметной области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3B4F80">
        <w:rPr>
          <w:rFonts w:ascii="Times New Roman" w:eastAsia="Times New Roman" w:hAnsi="Times New Roman"/>
          <w:color w:val="000000"/>
          <w:sz w:val="24"/>
        </w:rPr>
        <w:t>«Родной язык и родная литература». Программа ориентирована на сопровождение и поддержку курса русского языка, входящего в предметную область «Русский язык и литература». Цели курса русского языка в рамках образовательной области «Родной язык и родная литература» имеют специфику, обусловленную дополнительным по своему содержанию характером курса, а также особенностями функционирования русского языка в разных регионах Российской Федерации.</w:t>
      </w:r>
    </w:p>
    <w:p w:rsidR="00073A26" w:rsidRPr="003B4F80" w:rsidRDefault="00073A26" w:rsidP="00073A26">
      <w:pPr>
        <w:autoSpaceDE w:val="0"/>
        <w:autoSpaceDN w:val="0"/>
        <w:spacing w:before="70" w:after="0" w:line="281" w:lineRule="auto"/>
        <w:ind w:left="-284" w:firstLine="180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Курс «Родной язык (русский)» направлен на удовлетворение потребности </w:t>
      </w: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>обучающихся</w:t>
      </w:r>
      <w:proofErr w:type="gramEnd"/>
      <w:r w:rsidRPr="003B4F80">
        <w:rPr>
          <w:rFonts w:ascii="Times New Roman" w:eastAsia="Times New Roman" w:hAnsi="Times New Roman"/>
          <w:color w:val="000000"/>
          <w:sz w:val="24"/>
        </w:rPr>
        <w:t xml:space="preserve">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</w:t>
      </w: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>обучающихся</w:t>
      </w:r>
      <w:proofErr w:type="gramEnd"/>
      <w:r w:rsidRPr="003B4F80">
        <w:rPr>
          <w:rFonts w:ascii="Times New Roman" w:eastAsia="Times New Roman" w:hAnsi="Times New Roman"/>
          <w:color w:val="000000"/>
          <w:sz w:val="24"/>
        </w:rPr>
        <w:t>, изучающих иные родные языки (не русский). Поэтому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</w:t>
      </w:r>
    </w:p>
    <w:p w:rsidR="00073A26" w:rsidRPr="003B4F80" w:rsidRDefault="00073A26" w:rsidP="00073A26">
      <w:pPr>
        <w:autoSpaceDE w:val="0"/>
        <w:autoSpaceDN w:val="0"/>
        <w:spacing w:before="70" w:after="0" w:line="281" w:lineRule="auto"/>
        <w:ind w:left="-284" w:firstLine="180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В содержании курса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социокультурный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 xml:space="preserve">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 w:rsidR="00073A26" w:rsidRPr="003B4F80" w:rsidRDefault="00073A26" w:rsidP="00073A26">
      <w:pPr>
        <w:autoSpaceDE w:val="0"/>
        <w:autoSpaceDN w:val="0"/>
        <w:spacing w:before="264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b/>
          <w:color w:val="000000"/>
          <w:sz w:val="24"/>
        </w:rPr>
        <w:lastRenderedPageBreak/>
        <w:t>ЦЕЛИ ИЗУЧЕНИЯ УЧЕБНОГО ПРЕДМЕТА «РОДНОЙ ЯЗЫК (РУССКИЙ)»</w:t>
      </w:r>
    </w:p>
    <w:p w:rsidR="00073A26" w:rsidRPr="003B4F80" w:rsidRDefault="00073A26" w:rsidP="00073A26">
      <w:pPr>
        <w:tabs>
          <w:tab w:val="left" w:pos="180"/>
        </w:tabs>
        <w:autoSpaceDE w:val="0"/>
        <w:autoSpaceDN w:val="0"/>
        <w:spacing w:before="166" w:after="0" w:line="262" w:lineRule="auto"/>
        <w:ind w:left="-284"/>
        <w:jc w:val="both"/>
      </w:pPr>
      <w:r w:rsidRPr="003B4F80">
        <w:tab/>
      </w:r>
      <w:r w:rsidRPr="003B4F80">
        <w:rPr>
          <w:rFonts w:ascii="Times New Roman" w:eastAsia="Times New Roman" w:hAnsi="Times New Roman"/>
          <w:color w:val="000000"/>
          <w:sz w:val="24"/>
        </w:rPr>
        <w:t>Целями изучения родного языка (русского) по программам основного общего образования являются:</w:t>
      </w:r>
    </w:p>
    <w:p w:rsidR="00073A26" w:rsidRPr="003B4F80" w:rsidRDefault="00073A26" w:rsidP="00073A26">
      <w:pPr>
        <w:autoSpaceDE w:val="0"/>
        <w:autoSpaceDN w:val="0"/>
        <w:spacing w:before="178" w:after="0" w:line="286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воспитание гражданина и патриота; формирование российской гражданской идентичности в поликультурном и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многоконфессиональном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 xml:space="preserve"> обществе; развитие представлений о родном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073A26" w:rsidRPr="003B4F80" w:rsidRDefault="00073A26" w:rsidP="00073A26">
      <w:pPr>
        <w:autoSpaceDE w:val="0"/>
        <w:autoSpaceDN w:val="0"/>
        <w:spacing w:after="0" w:line="281" w:lineRule="auto"/>
        <w:ind w:left="-284"/>
        <w:jc w:val="both"/>
      </w:pP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>—  расширение  знаний  о  национальной  специфике  русского языка и языковых единицах,</w:t>
      </w:r>
      <w:r w:rsidRPr="00ED2A21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3B4F80">
        <w:rPr>
          <w:rFonts w:ascii="Times New Roman" w:eastAsia="Times New Roman" w:hAnsi="Times New Roman"/>
          <w:color w:val="000000"/>
          <w:sz w:val="24"/>
        </w:rPr>
        <w:t>прежде всего о лексике и фразеологии с национально-культурным компонентом значения;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об основных нормах русского литературного языка; о национальных особенностях русского речевого этикета;</w:t>
      </w:r>
      <w:proofErr w:type="gramEnd"/>
    </w:p>
    <w:p w:rsidR="00073A26" w:rsidRPr="003B4F80" w:rsidRDefault="00073A26" w:rsidP="00073A26">
      <w:pPr>
        <w:autoSpaceDE w:val="0"/>
        <w:autoSpaceDN w:val="0"/>
        <w:spacing w:before="190" w:after="0" w:line="28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073A26" w:rsidRPr="003B4F80" w:rsidRDefault="00073A26" w:rsidP="00073A26">
      <w:pPr>
        <w:autoSpaceDE w:val="0"/>
        <w:autoSpaceDN w:val="0"/>
        <w:spacing w:before="192" w:after="0" w:line="27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</w:r>
    </w:p>
    <w:p w:rsidR="00073A26" w:rsidRPr="003B4F80" w:rsidRDefault="00073A26" w:rsidP="00073A26">
      <w:pPr>
        <w:autoSpaceDE w:val="0"/>
        <w:autoSpaceDN w:val="0"/>
        <w:spacing w:before="190" w:after="0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несплошной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 xml:space="preserve"> текст,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инфографика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 xml:space="preserve"> и др.);</w:t>
      </w:r>
    </w:p>
    <w:p w:rsidR="00073A26" w:rsidRPr="003B4F80" w:rsidRDefault="00073A26" w:rsidP="00073A26">
      <w:pPr>
        <w:autoSpaceDE w:val="0"/>
        <w:autoSpaceDN w:val="0"/>
        <w:spacing w:before="190" w:after="0" w:line="27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развитие проектного и исследовательского мышления, приобретение практического опыта исследовательской  работы по родному языку (русскому), воспитание самостоятельности в приобретении знаний.</w:t>
      </w:r>
    </w:p>
    <w:p w:rsidR="00073A26" w:rsidRPr="003B4F80" w:rsidRDefault="00073A26" w:rsidP="00073A26">
      <w:pPr>
        <w:autoSpaceDE w:val="0"/>
        <w:autoSpaceDN w:val="0"/>
        <w:spacing w:before="322" w:after="0" w:line="262" w:lineRule="auto"/>
        <w:ind w:left="-284"/>
        <w:jc w:val="both"/>
      </w:pPr>
      <w:r w:rsidRPr="003B4F80">
        <w:rPr>
          <w:rFonts w:ascii="Times New Roman" w:eastAsia="Times New Roman" w:hAnsi="Times New Roman"/>
          <w:b/>
          <w:color w:val="000000"/>
          <w:sz w:val="24"/>
        </w:rPr>
        <w:t>ОСНОВНЫЕ СОДЕРЖАТЕЛЬНЫЕ ЛИНИИ ПРОГРАММЫ УЧЕБНОГО  ПРЕДМЕТА</w:t>
      </w:r>
      <w:proofErr w:type="gramStart"/>
      <w:r w:rsidRPr="003B4F80">
        <w:rPr>
          <w:rFonts w:ascii="Times New Roman" w:eastAsia="Times New Roman" w:hAnsi="Times New Roman"/>
          <w:b/>
          <w:color w:val="000000"/>
          <w:sz w:val="24"/>
        </w:rPr>
        <w:t>«Р</w:t>
      </w:r>
      <w:proofErr w:type="gramEnd"/>
      <w:r w:rsidRPr="003B4F80">
        <w:rPr>
          <w:rFonts w:ascii="Times New Roman" w:eastAsia="Times New Roman" w:hAnsi="Times New Roman"/>
          <w:b/>
          <w:color w:val="000000"/>
          <w:sz w:val="24"/>
        </w:rPr>
        <w:t>УССКИЙ РОДНОЙ ЯЗЫК»</w:t>
      </w:r>
    </w:p>
    <w:p w:rsidR="00073A26" w:rsidRPr="003B4F80" w:rsidRDefault="00073A26" w:rsidP="00073A26">
      <w:pPr>
        <w:autoSpaceDE w:val="0"/>
        <w:autoSpaceDN w:val="0"/>
        <w:spacing w:before="166" w:after="0" w:line="271" w:lineRule="auto"/>
        <w:ind w:left="-284" w:firstLine="180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lastRenderedPageBreak/>
        <w:t xml:space="preserve">Как курс, имеющий частный характер, школьный курс родного русского языка опирается на содержание основного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курса</w:t>
      </w: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>,п</w:t>
      </w:r>
      <w:proofErr w:type="gramEnd"/>
      <w:r w:rsidRPr="003B4F80">
        <w:rPr>
          <w:rFonts w:ascii="Times New Roman" w:eastAsia="Times New Roman" w:hAnsi="Times New Roman"/>
          <w:color w:val="000000"/>
          <w:sz w:val="24"/>
        </w:rPr>
        <w:t>редставленного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 xml:space="preserve"> в образовательной области «Русский язык и литература», сопровождает и поддерживает его.</w:t>
      </w:r>
    </w:p>
    <w:p w:rsidR="00073A26" w:rsidRPr="003B4F80" w:rsidRDefault="00073A26" w:rsidP="00073A26">
      <w:pPr>
        <w:autoSpaceDE w:val="0"/>
        <w:autoSpaceDN w:val="0"/>
        <w:spacing w:before="70" w:after="0"/>
        <w:ind w:left="-284" w:firstLine="180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Основные содержательные линии настоящей программы (блоки программы) соотносятся с основными содержательными линиями основного курса русского языка на уровне основного общего образования, но не дублируют их в полном объёме и имеют преимущественно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практик</w:t>
      </w: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>о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>-</w:t>
      </w:r>
      <w:proofErr w:type="gramEnd"/>
      <w:r w:rsidRPr="003B4F80">
        <w:br/>
      </w:r>
      <w:r w:rsidRPr="003B4F80">
        <w:rPr>
          <w:rFonts w:ascii="Times New Roman" w:eastAsia="Times New Roman" w:hAnsi="Times New Roman"/>
          <w:color w:val="000000"/>
          <w:sz w:val="24"/>
        </w:rPr>
        <w:t>ориентированный характер.</w:t>
      </w:r>
    </w:p>
    <w:p w:rsidR="00073A26" w:rsidRPr="003B4F80" w:rsidRDefault="00073A26" w:rsidP="00073A26">
      <w:pPr>
        <w:autoSpaceDE w:val="0"/>
        <w:autoSpaceDN w:val="0"/>
        <w:spacing w:before="72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В соответствии с этим в программе выделяются следующие блоки.</w:t>
      </w:r>
    </w:p>
    <w:p w:rsidR="00073A26" w:rsidRPr="003B4F80" w:rsidRDefault="00073A26" w:rsidP="00073A26">
      <w:pPr>
        <w:autoSpaceDE w:val="0"/>
        <w:autoSpaceDN w:val="0"/>
        <w:spacing w:before="72" w:after="0" w:line="281" w:lineRule="auto"/>
        <w:ind w:left="-284" w:firstLine="180"/>
        <w:jc w:val="both"/>
      </w:pP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>В первом блоке — «Язык и культура» — представлено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национально-культурную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  <w:proofErr w:type="gramEnd"/>
    </w:p>
    <w:p w:rsidR="00073A26" w:rsidRPr="003B4F80" w:rsidRDefault="00073A26" w:rsidP="00073A26">
      <w:pPr>
        <w:autoSpaceDE w:val="0"/>
        <w:autoSpaceDN w:val="0"/>
        <w:spacing w:after="0" w:line="281" w:lineRule="auto"/>
        <w:ind w:left="-284" w:right="-1"/>
        <w:jc w:val="both"/>
      </w:pPr>
      <w:r w:rsidRPr="003B4F80">
        <w:tab/>
      </w: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 xml:space="preserve">Второй блок — «Культура речи» —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</w:t>
      </w:r>
      <w:r>
        <w:t xml:space="preserve"> </w:t>
      </w:r>
      <w:r w:rsidRPr="003B4F80">
        <w:rPr>
          <w:rFonts w:ascii="Times New Roman" w:eastAsia="Times New Roman" w:hAnsi="Times New Roman"/>
          <w:color w:val="000000"/>
          <w:sz w:val="24"/>
        </w:rPr>
        <w:t>сознательного использования норм русского литературного языка в устной и письменной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3B4F80">
        <w:rPr>
          <w:rFonts w:ascii="Times New Roman" w:eastAsia="Times New Roman" w:hAnsi="Times New Roman"/>
          <w:color w:val="000000"/>
          <w:sz w:val="24"/>
        </w:rPr>
        <w:t>форме с учётом требований уместности, точности, логичности, чистоты, богатства и выразительности;</w:t>
      </w:r>
      <w:proofErr w:type="gramEnd"/>
      <w:r w:rsidRPr="003B4F80">
        <w:rPr>
          <w:rFonts w:ascii="Times New Roman" w:eastAsia="Times New Roman" w:hAnsi="Times New Roman"/>
          <w:color w:val="000000"/>
          <w:sz w:val="24"/>
        </w:rPr>
        <w:t xml:space="preserve"> понимание вариа</w:t>
      </w:r>
      <w:r>
        <w:rPr>
          <w:rFonts w:ascii="Times New Roman" w:eastAsia="Times New Roman" w:hAnsi="Times New Roman"/>
          <w:color w:val="000000"/>
          <w:sz w:val="24"/>
        </w:rPr>
        <w:t xml:space="preserve">нтов норм; развитие потребности </w:t>
      </w:r>
      <w:r w:rsidRPr="003B4F80">
        <w:rPr>
          <w:rFonts w:ascii="Times New Roman" w:eastAsia="Times New Roman" w:hAnsi="Times New Roman"/>
          <w:color w:val="000000"/>
          <w:sz w:val="24"/>
        </w:rPr>
        <w:t>об</w:t>
      </w:r>
      <w:r>
        <w:rPr>
          <w:rFonts w:ascii="Times New Roman" w:eastAsia="Times New Roman" w:hAnsi="Times New Roman"/>
          <w:color w:val="000000"/>
          <w:sz w:val="24"/>
        </w:rPr>
        <w:t xml:space="preserve">ращаться к нормативным словарям </w:t>
      </w:r>
      <w:r w:rsidRPr="003B4F80">
        <w:rPr>
          <w:rFonts w:ascii="Times New Roman" w:eastAsia="Times New Roman" w:hAnsi="Times New Roman"/>
          <w:color w:val="000000"/>
          <w:sz w:val="24"/>
        </w:rPr>
        <w:t xml:space="preserve">современного русского литературного языка и совершенствование умений пользоваться ими. </w:t>
      </w:r>
      <w:r w:rsidRPr="003B4F80">
        <w:tab/>
      </w:r>
      <w:r w:rsidRPr="003B4F80">
        <w:rPr>
          <w:rFonts w:ascii="Times New Roman" w:eastAsia="Times New Roman" w:hAnsi="Times New Roman"/>
          <w:color w:val="000000"/>
          <w:sz w:val="24"/>
        </w:rPr>
        <w:t xml:space="preserve">В третьем блоке — «Речь. Речевая деятельность. </w:t>
      </w: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>Текст» — представлено содержание, направленное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3B4F80">
        <w:rPr>
          <w:rFonts w:ascii="Times New Roman" w:eastAsia="Times New Roman" w:hAnsi="Times New Roman"/>
          <w:color w:val="000000"/>
          <w:sz w:val="24"/>
        </w:rPr>
        <w:t xml:space="preserve">на совершенствование видов речевой деятельности в их взаимосвязи и культуры устной и </w:t>
      </w:r>
      <w:r w:rsidRPr="003B4F80">
        <w:br/>
      </w:r>
      <w:r w:rsidRPr="003B4F80">
        <w:rPr>
          <w:rFonts w:ascii="Times New Roman" w:eastAsia="Times New Roman" w:hAnsi="Times New Roman"/>
          <w:color w:val="000000"/>
          <w:sz w:val="24"/>
        </w:rPr>
        <w:t>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</w:t>
      </w:r>
      <w:proofErr w:type="gramEnd"/>
    </w:p>
    <w:p w:rsidR="00073A26" w:rsidRPr="003B4F80" w:rsidRDefault="00073A26" w:rsidP="00073A26">
      <w:pPr>
        <w:autoSpaceDE w:val="0"/>
        <w:autoSpaceDN w:val="0"/>
        <w:spacing w:before="262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b/>
          <w:color w:val="000000"/>
          <w:sz w:val="24"/>
        </w:rPr>
        <w:t>МЕСТО УЧЕБНОГО ПРЕДМЕТА «РОДНОЙ ЯЗЫК (РУССКИЙ)» В УЧЕБНОМ ПЛАНЕ</w:t>
      </w:r>
    </w:p>
    <w:p w:rsidR="00073A26" w:rsidRPr="003B4F80" w:rsidRDefault="00073A26" w:rsidP="00073A26">
      <w:pPr>
        <w:autoSpaceDE w:val="0"/>
        <w:autoSpaceDN w:val="0"/>
        <w:spacing w:before="166" w:after="0" w:line="271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В соответствии с Федеральным государственным образовательным стандартом основного общего образования учебный предмет «Родной язык (русский)» входит в предметную область «Родной язык и родная литература» и является обязательным для изучения.</w:t>
      </w:r>
    </w:p>
    <w:p w:rsidR="00073A26" w:rsidRPr="003B4F80" w:rsidRDefault="00073A26" w:rsidP="00073A26">
      <w:pPr>
        <w:autoSpaceDE w:val="0"/>
        <w:autoSpaceDN w:val="0"/>
        <w:spacing w:before="72" w:after="0" w:line="271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Содержание учебного предмета «Родной язык (русский)», представленное в рабочей программе, соответствует ФГОС ООО, Примерной основной образовательной программе основного общего образования и рассчитано на общую учебную нагрузку в 5 классе в объеме 34 часов.</w:t>
      </w:r>
    </w:p>
    <w:p w:rsidR="00073A26" w:rsidRPr="003B4F80" w:rsidRDefault="00073A26" w:rsidP="00073A26">
      <w:pPr>
        <w:autoSpaceDE w:val="0"/>
        <w:autoSpaceDN w:val="0"/>
        <w:spacing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b/>
          <w:color w:val="000000"/>
          <w:sz w:val="24"/>
        </w:rPr>
        <w:t xml:space="preserve">СОДЕРЖАНИЕ УЧЕБНОГО ПРЕДМЕТА </w:t>
      </w:r>
    </w:p>
    <w:p w:rsidR="00073A26" w:rsidRPr="003B4F80" w:rsidRDefault="00073A26" w:rsidP="00073A26">
      <w:pPr>
        <w:autoSpaceDE w:val="0"/>
        <w:autoSpaceDN w:val="0"/>
        <w:spacing w:before="346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b/>
          <w:color w:val="000000"/>
          <w:sz w:val="24"/>
        </w:rPr>
        <w:lastRenderedPageBreak/>
        <w:t>Раздел 1. Язык и культура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Русский язык — национальный язык русского народа. Роль родного языка в жизни человека.</w:t>
      </w:r>
    </w:p>
    <w:p w:rsidR="00073A26" w:rsidRPr="003B4F80" w:rsidRDefault="00073A26" w:rsidP="00073A26">
      <w:pPr>
        <w:autoSpaceDE w:val="0"/>
        <w:autoSpaceDN w:val="0"/>
        <w:spacing w:before="70" w:after="0" w:line="27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— язык русской художественной литературы.</w:t>
      </w:r>
    </w:p>
    <w:p w:rsidR="00073A26" w:rsidRPr="003B4F80" w:rsidRDefault="00073A26" w:rsidP="00073A26">
      <w:pPr>
        <w:autoSpaceDE w:val="0"/>
        <w:autoSpaceDN w:val="0"/>
        <w:spacing w:before="70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Краткая история русской письменности. Создание славянского алфавита.</w:t>
      </w:r>
    </w:p>
    <w:p w:rsidR="00073A26" w:rsidRPr="003B4F80" w:rsidRDefault="00073A26" w:rsidP="00073A26">
      <w:pPr>
        <w:autoSpaceDE w:val="0"/>
        <w:autoSpaceDN w:val="0"/>
        <w:spacing w:before="70" w:after="0" w:line="283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Язык как зеркало национальной культуры. Слово как хранилище материальной и духовной культуры народа. </w:t>
      </w: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 xml:space="preserve">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значения,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народно-поэтические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 xml:space="preserve"> символы,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народно-поэтические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 xml:space="preserve"> эпитеты, прецедентные имена в русских народных и литературных сказках, народных песнях, былинах, художественной литературе.</w:t>
      </w:r>
      <w:proofErr w:type="gramEnd"/>
    </w:p>
    <w:p w:rsidR="00073A26" w:rsidRPr="003B4F80" w:rsidRDefault="00073A26" w:rsidP="00073A26">
      <w:pPr>
        <w:autoSpaceDE w:val="0"/>
        <w:autoSpaceDN w:val="0"/>
        <w:spacing w:before="70" w:after="0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073A26" w:rsidRPr="003B4F80" w:rsidRDefault="00073A26" w:rsidP="00073A26">
      <w:pPr>
        <w:autoSpaceDE w:val="0"/>
        <w:autoSpaceDN w:val="0"/>
        <w:spacing w:before="70" w:after="0" w:line="27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Национальная специфика слов с живой внутренней формой. Метафоры общеязыковые и художественные, их национально-культурная специфика. Метафора, олицетворение, эпитет как изобразительные средства. Загадки. Метафоричность русской загадки.</w:t>
      </w:r>
    </w:p>
    <w:p w:rsidR="00073A26" w:rsidRPr="003B4F80" w:rsidRDefault="00073A26" w:rsidP="00073A26">
      <w:pPr>
        <w:autoSpaceDE w:val="0"/>
        <w:autoSpaceDN w:val="0"/>
        <w:spacing w:before="70" w:after="0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Слова со специфическим оценочно-характеризующим значением. Связь определённых </w:t>
      </w:r>
      <w:r w:rsidRPr="003B4F80">
        <w:br/>
      </w:r>
      <w:r w:rsidRPr="003B4F80">
        <w:rPr>
          <w:rFonts w:ascii="Times New Roman" w:eastAsia="Times New Roman" w:hAnsi="Times New Roman"/>
          <w:color w:val="000000"/>
          <w:sz w:val="24"/>
        </w:rPr>
        <w:t>наименований с некоторыми качествами, эмоциональными состояниями и т. п. человека (</w:t>
      </w:r>
      <w:r w:rsidRPr="003B4F80">
        <w:rPr>
          <w:rFonts w:ascii="Times New Roman" w:eastAsia="Times New Roman" w:hAnsi="Times New Roman"/>
          <w:i/>
          <w:color w:val="000000"/>
          <w:sz w:val="24"/>
        </w:rPr>
        <w:t xml:space="preserve">барышня </w:t>
      </w:r>
      <w:proofErr w:type="gramStart"/>
      <w:r w:rsidRPr="003B4F80">
        <w:rPr>
          <w:rFonts w:ascii="Times New Roman" w:eastAsia="Times New Roman" w:hAnsi="Times New Roman"/>
          <w:i/>
          <w:color w:val="000000"/>
          <w:sz w:val="24"/>
        </w:rPr>
        <w:t>—о</w:t>
      </w:r>
      <w:proofErr w:type="gramEnd"/>
      <w:r w:rsidRPr="003B4F80">
        <w:rPr>
          <w:rFonts w:ascii="Times New Roman" w:eastAsia="Times New Roman" w:hAnsi="Times New Roman"/>
          <w:i/>
          <w:color w:val="000000"/>
          <w:sz w:val="24"/>
        </w:rPr>
        <w:t>б изнеженной, избалованной девушке; сухарь — о сухом, неотзывчивом  человеке;  сорока  —  о болтливой  женщине</w:t>
      </w:r>
      <w:r w:rsidRPr="003B4F80">
        <w:rPr>
          <w:rFonts w:ascii="Times New Roman" w:eastAsia="Times New Roman" w:hAnsi="Times New Roman"/>
          <w:color w:val="000000"/>
          <w:sz w:val="24"/>
        </w:rPr>
        <w:t xml:space="preserve"> и т. п.).</w:t>
      </w:r>
    </w:p>
    <w:p w:rsidR="00073A26" w:rsidRPr="003B4F80" w:rsidRDefault="00073A26" w:rsidP="00073A26">
      <w:pPr>
        <w:autoSpaceDE w:val="0"/>
        <w:autoSpaceDN w:val="0"/>
        <w:spacing w:before="70" w:after="0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Крылатые слова и выражения из русских народных и литературных сказок,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</w:t>
      </w:r>
    </w:p>
    <w:p w:rsidR="00073A26" w:rsidRPr="003B4F80" w:rsidRDefault="00073A26" w:rsidP="00073A26">
      <w:pPr>
        <w:autoSpaceDE w:val="0"/>
        <w:autoSpaceDN w:val="0"/>
        <w:spacing w:before="70" w:after="0" w:line="278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Русские имена. Имена исконно русские (славянские) и заимствованные, краткие сведения по их этимологии. Имена, которые не являются исконно русскими, но воспринимаются как таковые. Имена, входящие в состав пословиц и поговорок, и имеющие в силу этого определённую стилистическую окраску.</w:t>
      </w:r>
    </w:p>
    <w:p w:rsidR="00073A26" w:rsidRPr="003B4F80" w:rsidRDefault="00073A26" w:rsidP="00073A26">
      <w:pPr>
        <w:autoSpaceDE w:val="0"/>
        <w:autoSpaceDN w:val="0"/>
        <w:spacing w:before="70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Общеизвестные старинные русские города. Происхождение их названий.</w:t>
      </w:r>
    </w:p>
    <w:p w:rsidR="00073A26" w:rsidRPr="003B4F80" w:rsidRDefault="00073A26" w:rsidP="00073A26">
      <w:pPr>
        <w:autoSpaceDE w:val="0"/>
        <w:autoSpaceDN w:val="0"/>
        <w:spacing w:before="70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Ознакомление с историей и этимологией некоторых слов.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b/>
          <w:color w:val="000000"/>
          <w:sz w:val="24"/>
        </w:rPr>
        <w:t>Раздел 2. Культура речи</w:t>
      </w:r>
    </w:p>
    <w:p w:rsidR="00073A26" w:rsidRPr="003B4F80" w:rsidRDefault="00073A26" w:rsidP="00073A26">
      <w:pPr>
        <w:autoSpaceDE w:val="0"/>
        <w:autoSpaceDN w:val="0"/>
        <w:spacing w:before="190" w:after="0" w:line="27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lastRenderedPageBreak/>
        <w:t xml:space="preserve">Основные орфоэпические нормы современного русского литературного языка. Понятие о варианте нормы. Равноправные и допустимые варианты произношения.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Нерекомендуемые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 xml:space="preserve"> и неправильные варианты произношения. Запретительные пометы в орфоэпических словарях.</w:t>
      </w:r>
    </w:p>
    <w:p w:rsidR="00073A26" w:rsidRPr="003B4F80" w:rsidRDefault="00073A26" w:rsidP="00073A26">
      <w:pPr>
        <w:tabs>
          <w:tab w:val="left" w:pos="180"/>
        </w:tabs>
        <w:autoSpaceDE w:val="0"/>
        <w:autoSpaceDN w:val="0"/>
        <w:spacing w:before="70" w:after="0" w:line="262" w:lineRule="auto"/>
        <w:ind w:left="-284"/>
        <w:jc w:val="both"/>
      </w:pPr>
      <w:r w:rsidRPr="003B4F80">
        <w:tab/>
      </w:r>
      <w:r w:rsidRPr="003B4F80">
        <w:rPr>
          <w:rFonts w:ascii="Times New Roman" w:eastAsia="Times New Roman" w:hAnsi="Times New Roman"/>
          <w:color w:val="000000"/>
          <w:sz w:val="24"/>
        </w:rPr>
        <w:t>Постоянное и подвижное ударение в именах существительных, именах прилагательных, глаголах. Омографы:  ударение как маркер смысла слова. Произносительные варианты орфоэпической нормы.</w:t>
      </w:r>
    </w:p>
    <w:p w:rsidR="00073A26" w:rsidRPr="003B4F80" w:rsidRDefault="00073A26" w:rsidP="00073A26">
      <w:pPr>
        <w:tabs>
          <w:tab w:val="left" w:pos="180"/>
        </w:tabs>
        <w:autoSpaceDE w:val="0"/>
        <w:autoSpaceDN w:val="0"/>
        <w:spacing w:before="70" w:after="0" w:line="286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Основные лексические нормы современного русского литературного языка. Лексические нормы употребления имён существительных, прилагательных, глаголов в современном русском литературном языке. Стилистические варианты лексической нормы (книжный, </w:t>
      </w:r>
      <w:r w:rsidRPr="003B4F80">
        <w:br/>
      </w:r>
      <w:r w:rsidRPr="003B4F80">
        <w:rPr>
          <w:rFonts w:ascii="Times New Roman" w:eastAsia="Times New Roman" w:hAnsi="Times New Roman"/>
          <w:color w:val="000000"/>
          <w:sz w:val="24"/>
        </w:rPr>
        <w:t>общеупотребительный‚ разговорный и просторечный) употребления имён существительных,</w:t>
      </w:r>
    </w:p>
    <w:p w:rsidR="00073A26" w:rsidRPr="003B4F80" w:rsidRDefault="00073A26" w:rsidP="00073A26">
      <w:pPr>
        <w:tabs>
          <w:tab w:val="left" w:pos="9498"/>
        </w:tabs>
        <w:autoSpaceDE w:val="0"/>
        <w:autoSpaceDN w:val="0"/>
        <w:spacing w:after="0" w:line="271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прилагательных, глаголов в речи. Типичные примеры нарушения лексической нормы, связанные с употреблением имён существительных, прилагательных, глаголов в современном русском литературном языке.</w:t>
      </w:r>
    </w:p>
    <w:p w:rsidR="00073A26" w:rsidRPr="003B4F80" w:rsidRDefault="00073A26" w:rsidP="00073A26">
      <w:pPr>
        <w:tabs>
          <w:tab w:val="left" w:pos="9498"/>
        </w:tabs>
        <w:autoSpaceDE w:val="0"/>
        <w:autoSpaceDN w:val="0"/>
        <w:spacing w:before="70" w:after="0" w:line="281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Основные грамматические нормы современного русского литературного языка. Род заимствованных несклоняемых имён существительных; род сложных существительных; род имён собственных (географических названий). Формы существительных мужского рода множественного числа с окончаниями </w:t>
      </w:r>
      <w:proofErr w:type="gramStart"/>
      <w:r w:rsidRPr="003B4F80">
        <w:rPr>
          <w:rFonts w:ascii="Times New Roman" w:eastAsia="Times New Roman" w:hAnsi="Times New Roman"/>
          <w:i/>
          <w:color w:val="000000"/>
          <w:sz w:val="24"/>
        </w:rPr>
        <w:t>-а</w:t>
      </w:r>
      <w:proofErr w:type="gramEnd"/>
      <w:r w:rsidRPr="003B4F80">
        <w:rPr>
          <w:rFonts w:ascii="Times New Roman" w:eastAsia="Times New Roman" w:hAnsi="Times New Roman"/>
          <w:i/>
          <w:color w:val="000000"/>
          <w:sz w:val="24"/>
        </w:rPr>
        <w:t>(-я), -</w:t>
      </w:r>
      <w:proofErr w:type="spellStart"/>
      <w:r w:rsidRPr="003B4F80">
        <w:rPr>
          <w:rFonts w:ascii="Times New Roman" w:eastAsia="Times New Roman" w:hAnsi="Times New Roman"/>
          <w:i/>
          <w:color w:val="000000"/>
          <w:sz w:val="24"/>
        </w:rPr>
        <w:t>ы</w:t>
      </w:r>
      <w:proofErr w:type="spellEnd"/>
      <w:r w:rsidRPr="003B4F80">
        <w:rPr>
          <w:rFonts w:ascii="Times New Roman" w:eastAsia="Times New Roman" w:hAnsi="Times New Roman"/>
          <w:i/>
          <w:color w:val="000000"/>
          <w:sz w:val="24"/>
        </w:rPr>
        <w:t>(-и)</w:t>
      </w:r>
      <w:r w:rsidRPr="003B4F80">
        <w:rPr>
          <w:rFonts w:ascii="Times New Roman" w:eastAsia="Times New Roman" w:hAnsi="Times New Roman"/>
          <w:color w:val="000000"/>
          <w:sz w:val="24"/>
        </w:rPr>
        <w:t xml:space="preserve">‚ различающиеся по смыслу. Литературные‚ разговорные‚ устарелые и профессиональные особенности формы именительного падежа множественного числа </w:t>
      </w:r>
      <w:r>
        <w:t xml:space="preserve"> </w:t>
      </w:r>
      <w:r w:rsidRPr="003B4F80">
        <w:rPr>
          <w:rFonts w:ascii="Times New Roman" w:eastAsia="Times New Roman" w:hAnsi="Times New Roman"/>
          <w:color w:val="000000"/>
          <w:sz w:val="24"/>
        </w:rPr>
        <w:t>существительных мужского рода.</w:t>
      </w:r>
    </w:p>
    <w:p w:rsidR="00073A26" w:rsidRPr="003B4F80" w:rsidRDefault="00073A26" w:rsidP="00073A26">
      <w:pPr>
        <w:tabs>
          <w:tab w:val="left" w:pos="9498"/>
        </w:tabs>
        <w:autoSpaceDE w:val="0"/>
        <w:autoSpaceDN w:val="0"/>
        <w:spacing w:before="7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Правила речевого этикета: нормы и традиции. Устойчивые формулы речевого этикета в общении.</w:t>
      </w:r>
    </w:p>
    <w:p w:rsidR="00073A26" w:rsidRPr="003B4F80" w:rsidRDefault="00073A26" w:rsidP="00073A26">
      <w:pPr>
        <w:tabs>
          <w:tab w:val="left" w:pos="9498"/>
        </w:tabs>
        <w:autoSpaceDE w:val="0"/>
        <w:autoSpaceDN w:val="0"/>
        <w:spacing w:before="72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Обращение в русском речевом этикете. История этикетной формулы обращения в русском языке.</w:t>
      </w:r>
    </w:p>
    <w:p w:rsidR="00073A26" w:rsidRPr="003B4F80" w:rsidRDefault="00073A26" w:rsidP="00073A26">
      <w:pPr>
        <w:tabs>
          <w:tab w:val="left" w:pos="9498"/>
        </w:tabs>
        <w:autoSpaceDE w:val="0"/>
        <w:autoSpaceDN w:val="0"/>
        <w:spacing w:before="72" w:after="0" w:line="281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</w:t>
      </w:r>
    </w:p>
    <w:p w:rsidR="00073A26" w:rsidRPr="003B4F80" w:rsidRDefault="00073A26" w:rsidP="00073A26">
      <w:pPr>
        <w:tabs>
          <w:tab w:val="left" w:pos="9498"/>
        </w:tabs>
        <w:autoSpaceDE w:val="0"/>
        <w:autoSpaceDN w:val="0"/>
        <w:spacing w:before="19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b/>
          <w:color w:val="000000"/>
          <w:sz w:val="24"/>
        </w:rPr>
        <w:t>Раздел 3. Речь. Речевая деятельность. Текст</w:t>
      </w:r>
    </w:p>
    <w:p w:rsidR="00073A26" w:rsidRPr="003B4F80" w:rsidRDefault="00073A26" w:rsidP="00073A26">
      <w:pPr>
        <w:tabs>
          <w:tab w:val="left" w:pos="180"/>
          <w:tab w:val="left" w:pos="9498"/>
        </w:tabs>
        <w:autoSpaceDE w:val="0"/>
        <w:autoSpaceDN w:val="0"/>
        <w:spacing w:before="190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Язык и речь. Средства выразительной устной речи (тон, тембр, темп), способы тренировки (скороговорки). Интонация и жесты.</w:t>
      </w:r>
    </w:p>
    <w:p w:rsidR="00073A26" w:rsidRPr="003B4F80" w:rsidRDefault="00073A26" w:rsidP="00073A26">
      <w:pPr>
        <w:tabs>
          <w:tab w:val="left" w:pos="9498"/>
        </w:tabs>
        <w:autoSpaceDE w:val="0"/>
        <w:autoSpaceDN w:val="0"/>
        <w:spacing w:before="7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Текст. Композиционные формы описания, повествования, рассуждения.</w:t>
      </w:r>
    </w:p>
    <w:p w:rsidR="00073A26" w:rsidRPr="003B4F80" w:rsidRDefault="00073A26" w:rsidP="00073A26">
      <w:pPr>
        <w:tabs>
          <w:tab w:val="left" w:pos="180"/>
          <w:tab w:val="left" w:pos="9498"/>
        </w:tabs>
        <w:autoSpaceDE w:val="0"/>
        <w:autoSpaceDN w:val="0"/>
        <w:spacing w:before="70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Функциональные разновидности языка. Разговорная речь. Просьба, извинение как жанры разговорной речи.</w:t>
      </w:r>
    </w:p>
    <w:p w:rsidR="00073A26" w:rsidRPr="003B4F80" w:rsidRDefault="00073A26" w:rsidP="00073A26">
      <w:pPr>
        <w:tabs>
          <w:tab w:val="left" w:pos="9498"/>
        </w:tabs>
        <w:autoSpaceDE w:val="0"/>
        <w:autoSpaceDN w:val="0"/>
        <w:spacing w:before="7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Официально-деловой стиль. Объявление (устное и письменное).</w:t>
      </w:r>
    </w:p>
    <w:p w:rsidR="00073A26" w:rsidRPr="003B4F80" w:rsidRDefault="00073A26" w:rsidP="00073A26">
      <w:pPr>
        <w:tabs>
          <w:tab w:val="left" w:pos="9498"/>
        </w:tabs>
        <w:autoSpaceDE w:val="0"/>
        <w:autoSpaceDN w:val="0"/>
        <w:spacing w:before="7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Учебно-научный стиль. План ответа на уроке, план текста.</w:t>
      </w:r>
    </w:p>
    <w:p w:rsidR="00073A26" w:rsidRPr="003B4F80" w:rsidRDefault="00073A26" w:rsidP="00073A26">
      <w:pPr>
        <w:tabs>
          <w:tab w:val="left" w:pos="9498"/>
        </w:tabs>
        <w:autoSpaceDE w:val="0"/>
        <w:autoSpaceDN w:val="0"/>
        <w:spacing w:before="7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Публицистический стиль. Устное выступление. Девиз,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слоган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>.</w:t>
      </w:r>
    </w:p>
    <w:p w:rsidR="00073A26" w:rsidRPr="003B4F80" w:rsidRDefault="00073A26" w:rsidP="00073A26">
      <w:pPr>
        <w:tabs>
          <w:tab w:val="left" w:pos="9498"/>
        </w:tabs>
        <w:autoSpaceDE w:val="0"/>
        <w:autoSpaceDN w:val="0"/>
        <w:spacing w:before="7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lastRenderedPageBreak/>
        <w:t>Язык художественной  литературы. Литературная  сказка. Рассказ.</w:t>
      </w:r>
    </w:p>
    <w:p w:rsidR="00073A26" w:rsidRDefault="00073A26" w:rsidP="00073A26">
      <w:pPr>
        <w:tabs>
          <w:tab w:val="left" w:pos="9498"/>
        </w:tabs>
        <w:ind w:left="-284" w:right="-1"/>
        <w:jc w:val="both"/>
        <w:rPr>
          <w:rFonts w:ascii="Times New Roman" w:eastAsia="Times New Roman" w:hAnsi="Times New Roman"/>
          <w:color w:val="000000"/>
          <w:sz w:val="24"/>
        </w:rPr>
      </w:pPr>
      <w:r w:rsidRPr="003B4F80">
        <w:rPr>
          <w:rFonts w:ascii="Times New Roman" w:eastAsia="Times New Roman" w:hAnsi="Times New Roman"/>
          <w:color w:val="000000"/>
          <w:sz w:val="24"/>
        </w:rPr>
        <w:t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</w:t>
      </w:r>
    </w:p>
    <w:p w:rsidR="00073A26" w:rsidRPr="003B4F80" w:rsidRDefault="00073A26" w:rsidP="00073A26">
      <w:pPr>
        <w:tabs>
          <w:tab w:val="left" w:pos="-284"/>
        </w:tabs>
        <w:autoSpaceDE w:val="0"/>
        <w:autoSpaceDN w:val="0"/>
        <w:spacing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b/>
          <w:color w:val="000000"/>
          <w:sz w:val="24"/>
        </w:rPr>
        <w:t>ПЛАНИРУЕМЫЕ ОБРАЗОВАТЕЛЬНЫЕ РЕЗУЛЬТАТЫ</w:t>
      </w:r>
    </w:p>
    <w:p w:rsidR="00073A26" w:rsidRPr="003B4F80" w:rsidRDefault="00073A26" w:rsidP="00073A26">
      <w:pPr>
        <w:tabs>
          <w:tab w:val="left" w:pos="-284"/>
          <w:tab w:val="left" w:pos="180"/>
        </w:tabs>
        <w:autoSpaceDE w:val="0"/>
        <w:autoSpaceDN w:val="0"/>
        <w:spacing w:before="346" w:after="0" w:line="262" w:lineRule="auto"/>
        <w:ind w:left="-284"/>
        <w:jc w:val="both"/>
      </w:pPr>
      <w:r w:rsidRPr="003B4F80">
        <w:tab/>
      </w:r>
      <w:r w:rsidRPr="003B4F80">
        <w:rPr>
          <w:rFonts w:ascii="Times New Roman" w:eastAsia="Times New Roman" w:hAnsi="Times New Roman"/>
          <w:color w:val="000000"/>
          <w:sz w:val="24"/>
        </w:rPr>
        <w:t xml:space="preserve">Изучение учебного предмета «Родной язык (русский)» в 5 классе направлено на достижение </w:t>
      </w: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>обучающимися</w:t>
      </w:r>
      <w:proofErr w:type="gramEnd"/>
      <w:r w:rsidRPr="003B4F80">
        <w:rPr>
          <w:rFonts w:ascii="Times New Roman" w:eastAsia="Times New Roman" w:hAnsi="Times New Roman"/>
          <w:color w:val="000000"/>
          <w:sz w:val="24"/>
        </w:rPr>
        <w:t xml:space="preserve"> следующих личностных,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 xml:space="preserve"> и предметных результатов.</w:t>
      </w:r>
    </w:p>
    <w:p w:rsidR="00073A26" w:rsidRPr="003B4F80" w:rsidRDefault="00073A26" w:rsidP="00073A26">
      <w:pPr>
        <w:tabs>
          <w:tab w:val="left" w:pos="-284"/>
        </w:tabs>
        <w:autoSpaceDE w:val="0"/>
        <w:autoSpaceDN w:val="0"/>
        <w:spacing w:before="262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073A26" w:rsidRPr="003B4F80" w:rsidRDefault="00073A26" w:rsidP="00073A26">
      <w:pPr>
        <w:tabs>
          <w:tab w:val="left" w:pos="-284"/>
        </w:tabs>
        <w:autoSpaceDE w:val="0"/>
        <w:autoSpaceDN w:val="0"/>
        <w:spacing w:before="166" w:after="0" w:line="28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Личностные результаты освоения программы по родному языку (русскому)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социокультурными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73A26" w:rsidRDefault="00073A26" w:rsidP="00073A26">
      <w:pPr>
        <w:tabs>
          <w:tab w:val="left" w:pos="-284"/>
          <w:tab w:val="left" w:pos="180"/>
        </w:tabs>
        <w:autoSpaceDE w:val="0"/>
        <w:autoSpaceDN w:val="0"/>
        <w:spacing w:before="72" w:after="0" w:line="281" w:lineRule="auto"/>
        <w:ind w:left="-284"/>
        <w:jc w:val="both"/>
      </w:pPr>
      <w:r w:rsidRPr="003B4F80">
        <w:tab/>
      </w:r>
      <w:r w:rsidRPr="003B4F80">
        <w:rPr>
          <w:rFonts w:ascii="Times New Roman" w:eastAsia="Times New Roman" w:hAnsi="Times New Roman"/>
          <w:color w:val="000000"/>
          <w:sz w:val="24"/>
        </w:rPr>
        <w:t>Личностные результаты освоения рабочей программы по родному языку (русскому) для основного общего образования должны отражать готовность обучающихся руководствоваться системой позитивных ценностны</w:t>
      </w:r>
      <w:r>
        <w:rPr>
          <w:rFonts w:ascii="Times New Roman" w:eastAsia="Times New Roman" w:hAnsi="Times New Roman"/>
          <w:color w:val="000000"/>
          <w:sz w:val="24"/>
        </w:rPr>
        <w:t xml:space="preserve">х ориентаций и расширение опыта </w:t>
      </w:r>
      <w:r w:rsidRPr="003B4F80">
        <w:rPr>
          <w:rFonts w:ascii="Times New Roman" w:eastAsia="Times New Roman" w:hAnsi="Times New Roman"/>
          <w:color w:val="000000"/>
          <w:sz w:val="24"/>
        </w:rPr>
        <w:t>деятельности на её основе и в процессе реализации осно</w:t>
      </w:r>
      <w:r>
        <w:rPr>
          <w:rFonts w:ascii="Times New Roman" w:eastAsia="Times New Roman" w:hAnsi="Times New Roman"/>
          <w:color w:val="000000"/>
          <w:sz w:val="24"/>
        </w:rPr>
        <w:t xml:space="preserve">вных направлений воспитательной </w:t>
      </w:r>
      <w:r w:rsidRPr="003B4F80">
        <w:rPr>
          <w:rFonts w:ascii="Times New Roman" w:eastAsia="Times New Roman" w:hAnsi="Times New Roman"/>
          <w:color w:val="000000"/>
          <w:sz w:val="24"/>
        </w:rPr>
        <w:t xml:space="preserve">деятельности, в том числе в части: </w:t>
      </w:r>
    </w:p>
    <w:p w:rsidR="00073A26" w:rsidRPr="003B4F80" w:rsidRDefault="00073A26" w:rsidP="00073A26">
      <w:pPr>
        <w:tabs>
          <w:tab w:val="left" w:pos="-284"/>
          <w:tab w:val="left" w:pos="180"/>
        </w:tabs>
        <w:autoSpaceDE w:val="0"/>
        <w:autoSpaceDN w:val="0"/>
        <w:spacing w:before="72" w:after="0" w:line="281" w:lineRule="auto"/>
        <w:ind w:left="-284"/>
        <w:jc w:val="both"/>
      </w:pPr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>гражданского воспитания:</w:t>
      </w:r>
    </w:p>
    <w:p w:rsidR="00073A26" w:rsidRPr="003B4F80" w:rsidRDefault="00073A26" w:rsidP="00073A26">
      <w:pPr>
        <w:tabs>
          <w:tab w:val="left" w:pos="-284"/>
        </w:tabs>
        <w:autoSpaceDE w:val="0"/>
        <w:autoSpaceDN w:val="0"/>
        <w:spacing w:before="178" w:after="0" w:line="262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73A26" w:rsidRPr="003B4F80" w:rsidRDefault="00073A26" w:rsidP="00073A26">
      <w:pPr>
        <w:tabs>
          <w:tab w:val="left" w:pos="-284"/>
        </w:tabs>
        <w:autoSpaceDE w:val="0"/>
        <w:autoSpaceDN w:val="0"/>
        <w:spacing w:before="190" w:after="0" w:line="27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</w:t>
      </w:r>
    </w:p>
    <w:p w:rsidR="00073A26" w:rsidRPr="003B4F80" w:rsidRDefault="00073A26" w:rsidP="00073A26">
      <w:pPr>
        <w:tabs>
          <w:tab w:val="left" w:pos="-284"/>
        </w:tabs>
        <w:autoSpaceDE w:val="0"/>
        <w:autoSpaceDN w:val="0"/>
        <w:spacing w:before="190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неприятие любых форм экстремизма, дискриминации; </w:t>
      </w:r>
    </w:p>
    <w:p w:rsidR="00073A26" w:rsidRPr="003B4F80" w:rsidRDefault="00073A26" w:rsidP="00073A26">
      <w:pPr>
        <w:tabs>
          <w:tab w:val="left" w:pos="-284"/>
        </w:tabs>
        <w:autoSpaceDE w:val="0"/>
        <w:autoSpaceDN w:val="0"/>
        <w:spacing w:before="190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 понимание роли различных социальных институтов в жизни человека; </w:t>
      </w:r>
    </w:p>
    <w:p w:rsidR="00073A26" w:rsidRPr="003B4F80" w:rsidRDefault="00073A26" w:rsidP="00073A26">
      <w:pPr>
        <w:tabs>
          <w:tab w:val="left" w:pos="-284"/>
        </w:tabs>
        <w:autoSpaceDE w:val="0"/>
        <w:autoSpaceDN w:val="0"/>
        <w:spacing w:before="190" w:after="0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многоконфессиональном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 xml:space="preserve"> обществе, </w:t>
      </w: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>формируемое</w:t>
      </w:r>
      <w:proofErr w:type="gramEnd"/>
      <w:r w:rsidRPr="003B4F80">
        <w:rPr>
          <w:rFonts w:ascii="Times New Roman" w:eastAsia="Times New Roman" w:hAnsi="Times New Roman"/>
          <w:color w:val="000000"/>
          <w:sz w:val="24"/>
        </w:rPr>
        <w:t xml:space="preserve"> в том числе на основе примеров из литературных произведений, написанных на русском языке; </w:t>
      </w:r>
    </w:p>
    <w:p w:rsidR="00073A26" w:rsidRPr="003B4F80" w:rsidRDefault="00073A26" w:rsidP="00073A26">
      <w:pPr>
        <w:tabs>
          <w:tab w:val="left" w:pos="-284"/>
        </w:tabs>
        <w:autoSpaceDE w:val="0"/>
        <w:autoSpaceDN w:val="0"/>
        <w:spacing w:before="190" w:after="0" w:line="262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lastRenderedPageBreak/>
        <w:t xml:space="preserve">—  готовность к разнообразной совместной деятельности, стремление к взаимопониманию и взаимопомощи; </w:t>
      </w:r>
    </w:p>
    <w:p w:rsidR="00073A26" w:rsidRPr="003B4F80" w:rsidRDefault="00073A26" w:rsidP="00073A26">
      <w:pPr>
        <w:tabs>
          <w:tab w:val="left" w:pos="-284"/>
        </w:tabs>
        <w:autoSpaceDE w:val="0"/>
        <w:autoSpaceDN w:val="0"/>
        <w:spacing w:before="192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активное участие в школьном самоуправлении; </w:t>
      </w:r>
    </w:p>
    <w:p w:rsidR="00073A26" w:rsidRPr="003B4F80" w:rsidRDefault="00073A26" w:rsidP="00073A26">
      <w:pPr>
        <w:tabs>
          <w:tab w:val="left" w:pos="-284"/>
        </w:tabs>
        <w:autoSpaceDE w:val="0"/>
        <w:autoSpaceDN w:val="0"/>
        <w:spacing w:before="192" w:after="0" w:line="262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готовность к участию в гуманитарной деятельности (помощь людям, нуждающимся в ней;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волонтёрство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>);</w:t>
      </w:r>
    </w:p>
    <w:p w:rsidR="00073A26" w:rsidRPr="003B4F80" w:rsidRDefault="00073A26" w:rsidP="00073A26">
      <w:pPr>
        <w:tabs>
          <w:tab w:val="left" w:pos="-284"/>
        </w:tabs>
        <w:autoSpaceDE w:val="0"/>
        <w:autoSpaceDN w:val="0"/>
        <w:spacing w:before="178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>патриотического воспитания:</w:t>
      </w:r>
    </w:p>
    <w:p w:rsidR="00073A26" w:rsidRPr="003B4F80" w:rsidRDefault="00073A26" w:rsidP="00073A26">
      <w:pPr>
        <w:tabs>
          <w:tab w:val="left" w:pos="-284"/>
        </w:tabs>
        <w:autoSpaceDE w:val="0"/>
        <w:autoSpaceDN w:val="0"/>
        <w:spacing w:before="178" w:after="0" w:line="27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осознание российской гражданской идентичности в поликультурном и </w:t>
      </w:r>
      <w:r w:rsidRPr="003B4F80">
        <w:br/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многоконфессиональном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073A26" w:rsidRPr="003B4F80" w:rsidRDefault="00073A26" w:rsidP="00073A26">
      <w:pPr>
        <w:tabs>
          <w:tab w:val="left" w:pos="-284"/>
        </w:tabs>
        <w:autoSpaceDE w:val="0"/>
        <w:autoSpaceDN w:val="0"/>
        <w:spacing w:before="190" w:after="0" w:line="27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«Родной язык (русский)»; </w:t>
      </w:r>
    </w:p>
    <w:p w:rsidR="00073A26" w:rsidRDefault="00073A26" w:rsidP="00073A26">
      <w:pPr>
        <w:tabs>
          <w:tab w:val="left" w:pos="-284"/>
          <w:tab w:val="left" w:pos="9498"/>
        </w:tabs>
        <w:ind w:left="-284"/>
        <w:jc w:val="both"/>
        <w:rPr>
          <w:rFonts w:ascii="Times New Roman" w:eastAsia="Times New Roman" w:hAnsi="Times New Roman"/>
          <w:color w:val="000000"/>
          <w:sz w:val="24"/>
        </w:rPr>
      </w:pPr>
      <w:r w:rsidRPr="003B4F80">
        <w:rPr>
          <w:rFonts w:ascii="Times New Roman" w:eastAsia="Times New Roman" w:hAnsi="Times New Roman"/>
          <w:color w:val="000000"/>
          <w:sz w:val="24"/>
        </w:rPr>
        <w:t>— 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</w:t>
      </w:r>
    </w:p>
    <w:p w:rsidR="00073A26" w:rsidRPr="003B4F80" w:rsidRDefault="00073A26" w:rsidP="00073A26">
      <w:pPr>
        <w:autoSpaceDE w:val="0"/>
        <w:autoSpaceDN w:val="0"/>
        <w:spacing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73A26" w:rsidRPr="003B4F80" w:rsidRDefault="00073A26" w:rsidP="00073A26">
      <w:pPr>
        <w:autoSpaceDE w:val="0"/>
        <w:autoSpaceDN w:val="0"/>
        <w:spacing w:before="178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>духовно-нравственного воспитания:</w:t>
      </w:r>
    </w:p>
    <w:p w:rsidR="00073A26" w:rsidRPr="003B4F80" w:rsidRDefault="00073A26" w:rsidP="00073A26">
      <w:pPr>
        <w:autoSpaceDE w:val="0"/>
        <w:autoSpaceDN w:val="0"/>
        <w:spacing w:before="178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ориентация на моральные ценности и нормы в ситуациях нравственного выбора; </w:t>
      </w:r>
    </w:p>
    <w:p w:rsidR="00073A26" w:rsidRPr="003B4F80" w:rsidRDefault="00073A26" w:rsidP="00073A26">
      <w:pPr>
        <w:autoSpaceDE w:val="0"/>
        <w:autoSpaceDN w:val="0"/>
        <w:spacing w:before="190" w:after="0" w:line="271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активное неприятие асоциальных поступков; </w:t>
      </w:r>
    </w:p>
    <w:p w:rsidR="00073A26" w:rsidRPr="003B4F80" w:rsidRDefault="00073A26" w:rsidP="00073A26">
      <w:pPr>
        <w:autoSpaceDE w:val="0"/>
        <w:autoSpaceDN w:val="0"/>
        <w:spacing w:before="192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свобода и ответственность личности в условиях индивидуального и общественного пространства;</w:t>
      </w:r>
    </w:p>
    <w:p w:rsidR="00073A26" w:rsidRPr="003B4F80" w:rsidRDefault="00073A26" w:rsidP="00073A26">
      <w:pPr>
        <w:autoSpaceDE w:val="0"/>
        <w:autoSpaceDN w:val="0"/>
        <w:spacing w:before="178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>эстетического воспитания:</w:t>
      </w:r>
    </w:p>
    <w:p w:rsidR="00073A26" w:rsidRPr="003B4F80" w:rsidRDefault="00073A26" w:rsidP="00073A26">
      <w:pPr>
        <w:autoSpaceDE w:val="0"/>
        <w:autoSpaceDN w:val="0"/>
        <w:spacing w:before="178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восприимчивость к разным видам искусства, традициям и творчеству своего и других народов; 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понимание эмоционального воздействия искусства; 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lastRenderedPageBreak/>
        <w:t xml:space="preserve">—  осознание важности художественной культуры как средства коммуникации и самовыражения; 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осознание важности русского языка как средства коммуникации и самовыражения; 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стремление к самовыражению в разных видах искусства;</w:t>
      </w:r>
    </w:p>
    <w:p w:rsidR="00073A26" w:rsidRPr="003B4F80" w:rsidRDefault="00073A26" w:rsidP="00073A26">
      <w:pPr>
        <w:autoSpaceDE w:val="0"/>
        <w:autoSpaceDN w:val="0"/>
        <w:spacing w:before="178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>физического воспитания, формирования культуры здоровья и эмоционального благополучия:</w:t>
      </w:r>
    </w:p>
    <w:p w:rsidR="00073A26" w:rsidRPr="003B4F80" w:rsidRDefault="00073A26" w:rsidP="00073A26">
      <w:pPr>
        <w:autoSpaceDE w:val="0"/>
        <w:autoSpaceDN w:val="0"/>
        <w:spacing w:before="178" w:after="0" w:line="286" w:lineRule="auto"/>
        <w:ind w:left="-284" w:right="-1"/>
        <w:jc w:val="both"/>
      </w:pP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 xml:space="preserve">—  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</w:t>
      </w:r>
      <w:r w:rsidRPr="003B4F80">
        <w:br/>
      </w:r>
      <w:r w:rsidRPr="003B4F80">
        <w:rPr>
          <w:rFonts w:ascii="Times New Roman" w:eastAsia="Times New Roman" w:hAnsi="Times New Roman"/>
          <w:color w:val="000000"/>
          <w:sz w:val="24"/>
        </w:rPr>
        <w:t>психического здоровья;</w:t>
      </w:r>
      <w:proofErr w:type="gramEnd"/>
      <w:r w:rsidRPr="003B4F80">
        <w:rPr>
          <w:rFonts w:ascii="Times New Roman" w:eastAsia="Times New Roman" w:hAnsi="Times New Roman"/>
          <w:color w:val="000000"/>
          <w:sz w:val="24"/>
        </w:rPr>
        <w:t xml:space="preserve"> соблюдение правил безопасности, в том числе навыки безопасного поведения в </w:t>
      </w:r>
      <w:proofErr w:type="spellStart"/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>интернет-среде</w:t>
      </w:r>
      <w:proofErr w:type="spellEnd"/>
      <w:proofErr w:type="gramEnd"/>
      <w:r w:rsidRPr="003B4F80">
        <w:rPr>
          <w:rFonts w:ascii="Times New Roman" w:eastAsia="Times New Roman" w:hAnsi="Times New Roman"/>
          <w:color w:val="000000"/>
          <w:sz w:val="24"/>
        </w:rPr>
        <w:t xml:space="preserve">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умение принимать себя и </w:t>
      </w: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>других</w:t>
      </w:r>
      <w:proofErr w:type="gramEnd"/>
      <w:r w:rsidRPr="003B4F80">
        <w:rPr>
          <w:rFonts w:ascii="Times New Roman" w:eastAsia="Times New Roman" w:hAnsi="Times New Roman"/>
          <w:color w:val="000000"/>
          <w:sz w:val="24"/>
        </w:rPr>
        <w:t xml:space="preserve"> не осуждая;</w:t>
      </w:r>
    </w:p>
    <w:p w:rsidR="00073A26" w:rsidRPr="003B4F80" w:rsidRDefault="00073A26" w:rsidP="00073A26">
      <w:pPr>
        <w:autoSpaceDE w:val="0"/>
        <w:autoSpaceDN w:val="0"/>
        <w:spacing w:before="190" w:after="0" w:line="281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сформированность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 xml:space="preserve"> навыков рефлексии, признание своего права на ошибку и такого же права другого человека;</w:t>
      </w:r>
    </w:p>
    <w:p w:rsidR="00073A26" w:rsidRPr="003B4F80" w:rsidRDefault="00073A26" w:rsidP="00073A26">
      <w:pPr>
        <w:autoSpaceDE w:val="0"/>
        <w:autoSpaceDN w:val="0"/>
        <w:spacing w:before="178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>трудового воспитания:</w:t>
      </w:r>
    </w:p>
    <w:p w:rsidR="00073A26" w:rsidRPr="003B4F80" w:rsidRDefault="00073A26" w:rsidP="00073A26">
      <w:pPr>
        <w:autoSpaceDE w:val="0"/>
        <w:autoSpaceDN w:val="0"/>
        <w:spacing w:before="178" w:after="0" w:line="271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73A26" w:rsidRPr="003B4F80" w:rsidRDefault="00073A26" w:rsidP="00073A26">
      <w:pPr>
        <w:autoSpaceDE w:val="0"/>
        <w:autoSpaceDN w:val="0"/>
        <w:spacing w:after="0" w:line="28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будущее;</w:t>
      </w:r>
    </w:p>
    <w:p w:rsidR="00073A26" w:rsidRPr="003B4F80" w:rsidRDefault="00073A26" w:rsidP="00073A26">
      <w:pPr>
        <w:autoSpaceDE w:val="0"/>
        <w:autoSpaceDN w:val="0"/>
        <w:spacing w:before="178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>экологического воспитания:</w:t>
      </w:r>
    </w:p>
    <w:p w:rsidR="00073A26" w:rsidRPr="003B4F80" w:rsidRDefault="00073A26" w:rsidP="00073A26">
      <w:pPr>
        <w:autoSpaceDE w:val="0"/>
        <w:autoSpaceDN w:val="0"/>
        <w:spacing w:before="178" w:after="0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lastRenderedPageBreak/>
        <w:t xml:space="preserve">—  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</w:t>
      </w:r>
      <w:r w:rsidRPr="003B4F80">
        <w:br/>
      </w:r>
      <w:r w:rsidRPr="003B4F80">
        <w:rPr>
          <w:rFonts w:ascii="Times New Roman" w:eastAsia="Times New Roman" w:hAnsi="Times New Roman"/>
          <w:color w:val="000000"/>
          <w:sz w:val="24"/>
        </w:rPr>
        <w:t>последствий для окружающей среды; умение точно, логично выражать свою точку зрения на экологические проблемы;</w:t>
      </w:r>
    </w:p>
    <w:p w:rsidR="00073A26" w:rsidRPr="003B4F80" w:rsidRDefault="00073A26" w:rsidP="00073A26">
      <w:pPr>
        <w:autoSpaceDE w:val="0"/>
        <w:autoSpaceDN w:val="0"/>
        <w:spacing w:before="192" w:after="0" w:line="283" w:lineRule="auto"/>
        <w:ind w:left="-28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</w:t>
      </w:r>
      <w:r w:rsidRPr="003B4F80">
        <w:rPr>
          <w:rFonts w:ascii="Times New Roman" w:eastAsia="Times New Roman" w:hAnsi="Times New Roman"/>
          <w:color w:val="000000"/>
          <w:sz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</w:t>
      </w:r>
      <w:r w:rsidRPr="003B4F80">
        <w:br/>
      </w:r>
      <w:r w:rsidRPr="003B4F80">
        <w:rPr>
          <w:rFonts w:ascii="Times New Roman" w:eastAsia="Times New Roman" w:hAnsi="Times New Roman"/>
          <w:color w:val="000000"/>
          <w:sz w:val="24"/>
        </w:rPr>
        <w:t>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3B4F80">
        <w:rPr>
          <w:rFonts w:ascii="Times New Roman" w:eastAsia="Times New Roman" w:hAnsi="Times New Roman"/>
          <w:color w:val="000000"/>
          <w:sz w:val="24"/>
        </w:rPr>
        <w:t xml:space="preserve"> готовность к участию в практической </w:t>
      </w:r>
      <w:r w:rsidRPr="003B4F80">
        <w:br/>
      </w:r>
      <w:r w:rsidRPr="003B4F80">
        <w:rPr>
          <w:rFonts w:ascii="Times New Roman" w:eastAsia="Times New Roman" w:hAnsi="Times New Roman"/>
          <w:color w:val="000000"/>
          <w:sz w:val="24"/>
        </w:rPr>
        <w:t>деятельности экологической направленности;</w:t>
      </w:r>
    </w:p>
    <w:p w:rsidR="00073A26" w:rsidRPr="003B4F80" w:rsidRDefault="00073A26" w:rsidP="00073A26">
      <w:pPr>
        <w:autoSpaceDE w:val="0"/>
        <w:autoSpaceDN w:val="0"/>
        <w:spacing w:before="178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>ценности научного познания:</w:t>
      </w:r>
    </w:p>
    <w:p w:rsidR="00073A26" w:rsidRPr="003B4F80" w:rsidRDefault="00073A26" w:rsidP="00073A26">
      <w:pPr>
        <w:autoSpaceDE w:val="0"/>
        <w:autoSpaceDN w:val="0"/>
        <w:spacing w:before="178" w:after="0" w:line="271" w:lineRule="auto"/>
        <w:ind w:left="-284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Pr="003B4F80">
        <w:rPr>
          <w:rFonts w:ascii="Times New Roman" w:eastAsia="Times New Roman" w:hAnsi="Times New Roman"/>
          <w:color w:val="000000"/>
          <w:sz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овладение языковой и читательской культурой, навыками чтения как средства познания мира; 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овладение основными навыками исследовательской деятельности с учётом специфики школьного языкового образования; 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73A26" w:rsidRPr="003B4F80" w:rsidRDefault="00073A26" w:rsidP="00073A26">
      <w:pPr>
        <w:tabs>
          <w:tab w:val="left" w:pos="180"/>
        </w:tabs>
        <w:autoSpaceDE w:val="0"/>
        <w:autoSpaceDN w:val="0"/>
        <w:spacing w:before="300" w:after="0" w:line="262" w:lineRule="auto"/>
        <w:ind w:left="-284"/>
        <w:jc w:val="both"/>
      </w:pPr>
      <w:r w:rsidRPr="003B4F80">
        <w:tab/>
      </w:r>
      <w:r w:rsidRPr="003B4F80">
        <w:rPr>
          <w:rFonts w:ascii="Times New Roman" w:eastAsia="Times New Roman" w:hAnsi="Times New Roman"/>
          <w:color w:val="000000"/>
          <w:sz w:val="24"/>
        </w:rPr>
        <w:t xml:space="preserve">Личностные результаты, обеспечивающие </w:t>
      </w:r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 xml:space="preserve">адаптацию </w:t>
      </w:r>
      <w:proofErr w:type="gramStart"/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>обучающегося</w:t>
      </w:r>
      <w:proofErr w:type="gramEnd"/>
      <w:r w:rsidRPr="003B4F80">
        <w:rPr>
          <w:rFonts w:ascii="Times New Roman" w:eastAsia="Times New Roman" w:hAnsi="Times New Roman"/>
          <w:color w:val="000000"/>
          <w:sz w:val="24"/>
        </w:rPr>
        <w:t xml:space="preserve"> к изменяющимся условиям социальной и природной среды:</w:t>
      </w:r>
    </w:p>
    <w:p w:rsidR="00073A26" w:rsidRPr="003B4F80" w:rsidRDefault="00073A26" w:rsidP="00073A26">
      <w:pPr>
        <w:autoSpaceDE w:val="0"/>
        <w:autoSpaceDN w:val="0"/>
        <w:spacing w:before="178" w:after="0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73A26" w:rsidRPr="003B4F80" w:rsidRDefault="00073A26" w:rsidP="00073A26">
      <w:pPr>
        <w:autoSpaceDE w:val="0"/>
        <w:autoSpaceDN w:val="0"/>
        <w:spacing w:before="190" w:after="0" w:line="28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способность обучающихся к взаимодействию в условиях неопределённости, открытость опыту и знаниям других; 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073A26" w:rsidRDefault="00073A26" w:rsidP="00073A26">
      <w:pPr>
        <w:autoSpaceDE w:val="0"/>
        <w:autoSpaceDN w:val="0"/>
        <w:spacing w:before="190" w:after="0" w:line="271" w:lineRule="auto"/>
        <w:ind w:left="-284"/>
        <w:jc w:val="both"/>
        <w:rPr>
          <w:rFonts w:ascii="Times New Roman" w:eastAsia="Times New Roman" w:hAnsi="Times New Roman"/>
          <w:color w:val="000000"/>
          <w:sz w:val="24"/>
        </w:rPr>
      </w:pPr>
      <w:r w:rsidRPr="003B4F80">
        <w:rPr>
          <w:rFonts w:ascii="Times New Roman" w:eastAsia="Times New Roman" w:hAnsi="Times New Roman"/>
          <w:color w:val="000000"/>
          <w:sz w:val="24"/>
        </w:rPr>
        <w:lastRenderedPageBreak/>
        <w:t>—  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 w:rsidR="00073A26" w:rsidRPr="003B4F80" w:rsidRDefault="00073A26" w:rsidP="00073A26">
      <w:pPr>
        <w:autoSpaceDE w:val="0"/>
        <w:autoSpaceDN w:val="0"/>
        <w:spacing w:after="0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73A26" w:rsidRPr="003B4F80" w:rsidRDefault="00073A26" w:rsidP="00073A26">
      <w:pPr>
        <w:autoSpaceDE w:val="0"/>
        <w:autoSpaceDN w:val="0"/>
        <w:spacing w:before="190" w:after="0" w:line="281" w:lineRule="auto"/>
        <w:ind w:left="-284"/>
        <w:jc w:val="both"/>
      </w:pP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 xml:space="preserve">—  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</w:t>
      </w:r>
      <w:r w:rsidRPr="003B4F80">
        <w:br/>
      </w:r>
      <w:r w:rsidRPr="003B4F80">
        <w:rPr>
          <w:rFonts w:ascii="Times New Roman" w:eastAsia="Times New Roman" w:hAnsi="Times New Roman"/>
          <w:color w:val="000000"/>
          <w:sz w:val="24"/>
        </w:rPr>
        <w:t>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073A26" w:rsidRPr="003B4F80" w:rsidRDefault="00073A26" w:rsidP="00073A26">
      <w:pPr>
        <w:autoSpaceDE w:val="0"/>
        <w:autoSpaceDN w:val="0"/>
        <w:spacing w:before="324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</w:p>
    <w:p w:rsidR="00073A26" w:rsidRPr="003B4F80" w:rsidRDefault="00073A26" w:rsidP="00073A26">
      <w:pPr>
        <w:autoSpaceDE w:val="0"/>
        <w:autoSpaceDN w:val="0"/>
        <w:spacing w:before="166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Овладение универсальными учебными </w:t>
      </w:r>
      <w:r w:rsidRPr="003B4F80">
        <w:rPr>
          <w:rFonts w:ascii="Times New Roman" w:eastAsia="Times New Roman" w:hAnsi="Times New Roman"/>
          <w:b/>
          <w:color w:val="000000"/>
          <w:sz w:val="24"/>
        </w:rPr>
        <w:t>познавательными действиями.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>Базовые логические действия:</w:t>
      </w:r>
    </w:p>
    <w:p w:rsidR="00073A26" w:rsidRPr="003B4F80" w:rsidRDefault="00073A26" w:rsidP="00073A26">
      <w:pPr>
        <w:autoSpaceDE w:val="0"/>
        <w:autoSpaceDN w:val="0"/>
        <w:spacing w:before="178" w:after="0" w:line="262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выявлять и характеризовать существенные признаки языковых единиц, языковых явлений и процессов;</w:t>
      </w:r>
    </w:p>
    <w:p w:rsidR="00073A26" w:rsidRPr="003B4F80" w:rsidRDefault="00073A26" w:rsidP="00073A26">
      <w:pPr>
        <w:autoSpaceDE w:val="0"/>
        <w:autoSpaceDN w:val="0"/>
        <w:spacing w:before="190" w:after="0" w:line="27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выявлять дефицит информации, необходимой для решения поставленной учебной задачи;</w:t>
      </w:r>
    </w:p>
    <w:p w:rsidR="00073A26" w:rsidRPr="003B4F80" w:rsidRDefault="00073A26" w:rsidP="00073A26">
      <w:pPr>
        <w:autoSpaceDE w:val="0"/>
        <w:autoSpaceDN w:val="0"/>
        <w:spacing w:before="190" w:after="0" w:line="27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73A26" w:rsidRPr="003B4F80" w:rsidRDefault="00073A26" w:rsidP="00073A26">
      <w:pPr>
        <w:autoSpaceDE w:val="0"/>
        <w:autoSpaceDN w:val="0"/>
        <w:spacing w:before="190" w:after="0" w:line="27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73A26" w:rsidRPr="003B4F80" w:rsidRDefault="00073A26" w:rsidP="00073A26">
      <w:pPr>
        <w:autoSpaceDE w:val="0"/>
        <w:autoSpaceDN w:val="0"/>
        <w:spacing w:before="180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>Базовые исследовательские действия:</w:t>
      </w:r>
    </w:p>
    <w:p w:rsidR="00073A26" w:rsidRPr="003B4F80" w:rsidRDefault="00073A26" w:rsidP="00073A26">
      <w:pPr>
        <w:autoSpaceDE w:val="0"/>
        <w:autoSpaceDN w:val="0"/>
        <w:spacing w:before="180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lastRenderedPageBreak/>
        <w:t>—  использовать вопросы как исследовательский инструмент познания в языковом образовании;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формировать гипотезу об истинности собственных суждений и суждений других, аргументировать свою позицию, мнение;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составлять алгоритм действий и использовать его для решения учебных задач;</w:t>
      </w:r>
    </w:p>
    <w:p w:rsidR="00073A26" w:rsidRPr="003B4F80" w:rsidRDefault="00073A26" w:rsidP="00073A26">
      <w:pPr>
        <w:autoSpaceDE w:val="0"/>
        <w:autoSpaceDN w:val="0"/>
        <w:spacing w:before="190" w:after="0" w:line="27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оценивать на применимость и достоверность информацию, полученную в ходе лингвистического исследования (эксперимента);</w:t>
      </w:r>
    </w:p>
    <w:p w:rsidR="00073A26" w:rsidRPr="003B4F80" w:rsidRDefault="00073A26" w:rsidP="00073A26">
      <w:pPr>
        <w:autoSpaceDE w:val="0"/>
        <w:autoSpaceDN w:val="0"/>
        <w:spacing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самостоятельно формулировать обобщения и выводы по результатам проведённого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3B4F80">
        <w:rPr>
          <w:rFonts w:ascii="Times New Roman" w:eastAsia="Times New Roman" w:hAnsi="Times New Roman"/>
          <w:color w:val="000000"/>
          <w:sz w:val="24"/>
        </w:rPr>
        <w:t>наблюдения, исследования; владеть инструментами оценки достоверности полученных выводов и обобщений;</w:t>
      </w:r>
    </w:p>
    <w:p w:rsidR="00073A26" w:rsidRPr="003B4F80" w:rsidRDefault="00073A26" w:rsidP="00073A26">
      <w:pPr>
        <w:autoSpaceDE w:val="0"/>
        <w:autoSpaceDN w:val="0"/>
        <w:spacing w:before="190" w:after="0" w:line="271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73A26" w:rsidRPr="003B4F80" w:rsidRDefault="00073A26" w:rsidP="00073A26">
      <w:pPr>
        <w:autoSpaceDE w:val="0"/>
        <w:autoSpaceDN w:val="0"/>
        <w:spacing w:before="178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>Работа с информацией:</w:t>
      </w:r>
    </w:p>
    <w:p w:rsidR="00073A26" w:rsidRPr="003B4F80" w:rsidRDefault="00073A26" w:rsidP="00073A26">
      <w:pPr>
        <w:autoSpaceDE w:val="0"/>
        <w:autoSpaceDN w:val="0"/>
        <w:spacing w:before="178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73A26" w:rsidRPr="003B4F80" w:rsidRDefault="00073A26" w:rsidP="00073A26">
      <w:pPr>
        <w:autoSpaceDE w:val="0"/>
        <w:autoSpaceDN w:val="0"/>
        <w:spacing w:before="192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73A26" w:rsidRPr="003B4F80" w:rsidRDefault="00073A26" w:rsidP="00073A26">
      <w:pPr>
        <w:autoSpaceDE w:val="0"/>
        <w:autoSpaceDN w:val="0"/>
        <w:spacing w:before="192" w:after="0" w:line="271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использовать различные виды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аудирования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73A26" w:rsidRPr="003B4F80" w:rsidRDefault="00073A26" w:rsidP="00073A26">
      <w:pPr>
        <w:autoSpaceDE w:val="0"/>
        <w:autoSpaceDN w:val="0"/>
        <w:spacing w:before="190" w:after="0" w:line="271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lastRenderedPageBreak/>
        <w:t xml:space="preserve">—  самостоятельно выбирать оптимальную форму представления информации (текст, </w:t>
      </w:r>
      <w:r w:rsidRPr="003B4F80">
        <w:br/>
      </w:r>
      <w:r w:rsidRPr="003B4F80">
        <w:rPr>
          <w:rFonts w:ascii="Times New Roman" w:eastAsia="Times New Roman" w:hAnsi="Times New Roman"/>
          <w:color w:val="000000"/>
          <w:sz w:val="24"/>
        </w:rPr>
        <w:t>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оценивать надёжность информации по критериям, предложенным учителем или сформулированным самостоятельно;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эффективно запоминать и систематизировать информацию.</w:t>
      </w:r>
    </w:p>
    <w:p w:rsidR="00073A26" w:rsidRPr="003B4F80" w:rsidRDefault="00073A26" w:rsidP="00073A26">
      <w:pPr>
        <w:autoSpaceDE w:val="0"/>
        <w:autoSpaceDN w:val="0"/>
        <w:spacing w:before="298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Овладение универсальными учебными </w:t>
      </w:r>
      <w:r w:rsidRPr="003B4F80">
        <w:rPr>
          <w:rFonts w:ascii="Times New Roman" w:eastAsia="Times New Roman" w:hAnsi="Times New Roman"/>
          <w:b/>
          <w:color w:val="000000"/>
          <w:sz w:val="24"/>
        </w:rPr>
        <w:t>коммуникативными действиями.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>Общение:</w:t>
      </w:r>
    </w:p>
    <w:p w:rsidR="00073A26" w:rsidRPr="003B4F80" w:rsidRDefault="00073A26" w:rsidP="00073A26">
      <w:pPr>
        <w:autoSpaceDE w:val="0"/>
        <w:autoSpaceDN w:val="0"/>
        <w:spacing w:before="178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воспринимать и формулировать суждения, выражать эмоции в соответствии с условиями и целями общения; </w:t>
      </w:r>
    </w:p>
    <w:p w:rsidR="00073A26" w:rsidRPr="003B4F80" w:rsidRDefault="00073A26" w:rsidP="00073A26">
      <w:pPr>
        <w:autoSpaceDE w:val="0"/>
        <w:autoSpaceDN w:val="0"/>
        <w:spacing w:before="192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выражать себя (свою точку зрения) в диалогах и дискуссиях, в устной монологической речи и в письменных текстах;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распознавать невербальные средства общения, понимать значение социальных знаков;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знать и распознавать предпосылки конфликтных ситуаций и смягчать конфликты, вести переговоры;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073A26" w:rsidRPr="003B4F80" w:rsidRDefault="00073A26" w:rsidP="00073A26">
      <w:pPr>
        <w:autoSpaceDE w:val="0"/>
        <w:autoSpaceDN w:val="0"/>
        <w:spacing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публично представлять результаты проведённого языкового анализа, выполненного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3B4F80">
        <w:rPr>
          <w:rFonts w:ascii="Times New Roman" w:eastAsia="Times New Roman" w:hAnsi="Times New Roman"/>
          <w:color w:val="000000"/>
          <w:sz w:val="24"/>
        </w:rPr>
        <w:t>лингвистического эксперимента, исследования, проекта;</w:t>
      </w:r>
    </w:p>
    <w:p w:rsidR="00073A26" w:rsidRPr="003B4F80" w:rsidRDefault="00073A26" w:rsidP="00073A26">
      <w:pPr>
        <w:autoSpaceDE w:val="0"/>
        <w:autoSpaceDN w:val="0"/>
        <w:spacing w:before="190" w:after="0" w:line="27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73A26" w:rsidRPr="003B4F80" w:rsidRDefault="00073A26" w:rsidP="00073A26">
      <w:pPr>
        <w:autoSpaceDE w:val="0"/>
        <w:autoSpaceDN w:val="0"/>
        <w:spacing w:before="178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>Совместная деятельность:</w:t>
      </w:r>
    </w:p>
    <w:p w:rsidR="00073A26" w:rsidRPr="003B4F80" w:rsidRDefault="00073A26" w:rsidP="00073A26">
      <w:pPr>
        <w:autoSpaceDE w:val="0"/>
        <w:autoSpaceDN w:val="0"/>
        <w:spacing w:before="178" w:after="0" w:line="27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lastRenderedPageBreak/>
        <w:t xml:space="preserve">— 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</w:t>
      </w:r>
      <w:r w:rsidRPr="003B4F80">
        <w:br/>
      </w:r>
      <w:r w:rsidRPr="003B4F80">
        <w:rPr>
          <w:rFonts w:ascii="Times New Roman" w:eastAsia="Times New Roman" w:hAnsi="Times New Roman"/>
          <w:color w:val="000000"/>
          <w:sz w:val="24"/>
        </w:rPr>
        <w:t>взаимодействия при решении поставленной задачи;</w:t>
      </w:r>
    </w:p>
    <w:p w:rsidR="00073A26" w:rsidRPr="003B4F80" w:rsidRDefault="00073A26" w:rsidP="00073A26">
      <w:pPr>
        <w:autoSpaceDE w:val="0"/>
        <w:autoSpaceDN w:val="0"/>
        <w:spacing w:before="192" w:after="0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принимать цель совместной деятельности, коллективно планировать и выполнять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>нескольких</w:t>
      </w:r>
      <w:proofErr w:type="gramEnd"/>
      <w:r w:rsidRPr="003B4F80">
        <w:rPr>
          <w:rFonts w:ascii="Times New Roman" w:eastAsia="Times New Roman" w:hAnsi="Times New Roman"/>
          <w:color w:val="000000"/>
          <w:sz w:val="24"/>
        </w:rPr>
        <w:t xml:space="preserve"> людей, проявлять готовность руководить, выполнять поручения, подчиняться;</w:t>
      </w:r>
    </w:p>
    <w:p w:rsidR="00073A26" w:rsidRPr="003B4F80" w:rsidRDefault="00073A26" w:rsidP="00073A26">
      <w:pPr>
        <w:autoSpaceDE w:val="0"/>
        <w:autoSpaceDN w:val="0"/>
        <w:spacing w:before="190" w:after="0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73A26" w:rsidRPr="003B4F80" w:rsidRDefault="00073A26" w:rsidP="00073A26">
      <w:pPr>
        <w:autoSpaceDE w:val="0"/>
        <w:autoSpaceDN w:val="0"/>
        <w:spacing w:before="190" w:after="0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оценивать качество своего вклада в общий продукт по критериям, самостоятельно </w:t>
      </w:r>
      <w:r w:rsidRPr="003B4F80">
        <w:br/>
      </w:r>
      <w:r w:rsidRPr="003B4F80">
        <w:rPr>
          <w:rFonts w:ascii="Times New Roman" w:eastAsia="Times New Roman" w:hAnsi="Times New Roman"/>
          <w:color w:val="000000"/>
          <w:sz w:val="24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73A26" w:rsidRPr="003B4F80" w:rsidRDefault="00073A26" w:rsidP="00073A26">
      <w:pPr>
        <w:autoSpaceDE w:val="0"/>
        <w:autoSpaceDN w:val="0"/>
        <w:spacing w:before="298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Овладение универсальными учебными </w:t>
      </w:r>
      <w:r w:rsidRPr="003B4F80">
        <w:rPr>
          <w:rFonts w:ascii="Times New Roman" w:eastAsia="Times New Roman" w:hAnsi="Times New Roman"/>
          <w:b/>
          <w:color w:val="000000"/>
          <w:sz w:val="24"/>
        </w:rPr>
        <w:t>регулятивными действиями.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>Самоорганизация:</w:t>
      </w:r>
    </w:p>
    <w:p w:rsidR="00073A26" w:rsidRPr="003B4F80" w:rsidRDefault="00073A26" w:rsidP="00073A26">
      <w:pPr>
        <w:autoSpaceDE w:val="0"/>
        <w:autoSpaceDN w:val="0"/>
        <w:spacing w:before="178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выявлять проблемы для решения в учебных и жизненных ситуациях;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73A26" w:rsidRPr="003B4F80" w:rsidRDefault="00073A26" w:rsidP="00073A26">
      <w:pPr>
        <w:autoSpaceDE w:val="0"/>
        <w:autoSpaceDN w:val="0"/>
        <w:spacing w:before="192" w:after="0" w:line="271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самостоятельно составлять план действий, вносить необходимые коррективы в ходе его реализации;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делать выбор и брать ответственность за решение.</w:t>
      </w:r>
    </w:p>
    <w:p w:rsidR="00073A26" w:rsidRPr="003B4F80" w:rsidRDefault="00073A26" w:rsidP="00073A26">
      <w:pPr>
        <w:autoSpaceDE w:val="0"/>
        <w:autoSpaceDN w:val="0"/>
        <w:spacing w:before="178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b/>
          <w:i/>
          <w:color w:val="000000"/>
          <w:sz w:val="24"/>
        </w:rPr>
        <w:t>Самоконтроль:</w:t>
      </w:r>
    </w:p>
    <w:p w:rsidR="00073A26" w:rsidRPr="003B4F80" w:rsidRDefault="00073A26" w:rsidP="00073A26">
      <w:pPr>
        <w:autoSpaceDE w:val="0"/>
        <w:autoSpaceDN w:val="0"/>
        <w:spacing w:before="178" w:after="0" w:line="262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lastRenderedPageBreak/>
        <w:t xml:space="preserve">—  владеть разными способами самоконтроля (в том числе речевого),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самомотивации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 xml:space="preserve"> и рефлексии;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давать адекватную оценку учебной ситуации и предлагать план её изменения;</w:t>
      </w:r>
    </w:p>
    <w:p w:rsidR="00073A26" w:rsidRDefault="00073A26" w:rsidP="00073A26">
      <w:pPr>
        <w:autoSpaceDE w:val="0"/>
        <w:autoSpaceDN w:val="0"/>
        <w:spacing w:before="190" w:after="0" w:line="262" w:lineRule="auto"/>
        <w:ind w:left="-284"/>
        <w:jc w:val="both"/>
        <w:rPr>
          <w:rFonts w:ascii="Times New Roman" w:eastAsia="Times New Roman" w:hAnsi="Times New Roman"/>
          <w:color w:val="000000"/>
          <w:sz w:val="24"/>
        </w:rPr>
      </w:pPr>
      <w:r w:rsidRPr="003B4F80">
        <w:rPr>
          <w:rFonts w:ascii="Times New Roman" w:eastAsia="Times New Roman" w:hAnsi="Times New Roman"/>
          <w:color w:val="000000"/>
          <w:sz w:val="24"/>
        </w:rPr>
        <w:t>—  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73A26" w:rsidRPr="003B4F80" w:rsidRDefault="00073A26" w:rsidP="00073A26">
      <w:pPr>
        <w:autoSpaceDE w:val="0"/>
        <w:autoSpaceDN w:val="0"/>
        <w:spacing w:after="0" w:line="271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антонимов; словари эпитетов, метафор и сравнений; учебные этимологические словари, грамматические словари и справочники, орфографические словари, справочники по пунктуации (в том числе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мультимедийные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>).</w:t>
      </w:r>
    </w:p>
    <w:p w:rsidR="00073A26" w:rsidRPr="003B4F80" w:rsidRDefault="00073A26" w:rsidP="00073A26">
      <w:pPr>
        <w:autoSpaceDE w:val="0"/>
        <w:autoSpaceDN w:val="0"/>
        <w:spacing w:before="178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b/>
          <w:color w:val="000000"/>
          <w:sz w:val="24"/>
        </w:rPr>
        <w:t>Культура речи:</w:t>
      </w:r>
    </w:p>
    <w:p w:rsidR="00073A26" w:rsidRPr="003B4F80" w:rsidRDefault="00073A26" w:rsidP="00073A26">
      <w:pPr>
        <w:autoSpaceDE w:val="0"/>
        <w:autoSpaceDN w:val="0"/>
        <w:spacing w:before="178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иметь общее представление о современном русском литературном языке;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иметь общее представление о показателях хорошей и правильной речи;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иметь общее представление о роли А. С. Пушкина в развитии современного русского литературного языка (в рамках изученного);</w:t>
      </w:r>
    </w:p>
    <w:p w:rsidR="00073A26" w:rsidRPr="003B4F80" w:rsidRDefault="00073A26" w:rsidP="00073A26">
      <w:pPr>
        <w:autoSpaceDE w:val="0"/>
        <w:autoSpaceDN w:val="0"/>
        <w:spacing w:before="192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различать варианты орфоэпической и акцентологической нормы; употреблять слова с учётом произносительных вариантов орфоэпической нормы (в рамках изученного);</w:t>
      </w:r>
    </w:p>
    <w:p w:rsidR="00073A26" w:rsidRPr="003B4F80" w:rsidRDefault="00073A26" w:rsidP="00073A26">
      <w:pPr>
        <w:autoSpaceDE w:val="0"/>
        <w:autoSpaceDN w:val="0"/>
        <w:spacing w:before="192" w:after="0" w:line="281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различать постоянное и подвижное ударение в именах существительных, именах прилагательных, глаголах (в рамках изученного); соблюдать нормы ударения в отдельных грамматических формах имён существительных, прилагательных, глаголов (в рамках изученного); анализировать смыслоразличительную роль ударения на примере омографов; корректно употреблять омографы в письменной речи;</w:t>
      </w:r>
    </w:p>
    <w:p w:rsidR="00073A26" w:rsidRPr="003B4F80" w:rsidRDefault="00073A26" w:rsidP="00073A26">
      <w:pPr>
        <w:autoSpaceDE w:val="0"/>
        <w:autoSpaceDN w:val="0"/>
        <w:spacing w:before="190" w:after="0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соблюдать нормы употребления синонимов‚ антонимов, омонимов (в рамках изученного); употреблять слова в соответствии с их лексическим значением и правилами лексической сочетаемости; употреблять имена существительные, прилагательные, глаголы с учётом стилистических норм современного русского языка;</w:t>
      </w:r>
    </w:p>
    <w:p w:rsidR="00073A26" w:rsidRPr="003B4F80" w:rsidRDefault="00073A26" w:rsidP="00073A26">
      <w:pPr>
        <w:autoSpaceDE w:val="0"/>
        <w:autoSpaceDN w:val="0"/>
        <w:spacing w:before="190" w:after="0" w:line="271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различать типичные речевые ошибки; выявлять и исправлять речевые ошибки в устной речи; различать типичные ошибки, связанные с нарушением грамматической нормы; выявлять и исправлять грамматические ошибки в устной и письменной речи;</w:t>
      </w:r>
    </w:p>
    <w:p w:rsidR="00073A26" w:rsidRPr="003B4F80" w:rsidRDefault="00073A26" w:rsidP="00073A26">
      <w:pPr>
        <w:autoSpaceDE w:val="0"/>
        <w:autoSpaceDN w:val="0"/>
        <w:spacing w:before="190" w:after="0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соблюдать этикетные формы и формулы обращения в официальной и неофициальной речевой ситуации; современные формулы обращения к незнакомому человеку; соблюдать принципы этикетного общения, лежащие в основе национального речевого этикета; соблюдать русскую этикетную вербальную и невербальную манеру общения;</w:t>
      </w:r>
    </w:p>
    <w:p w:rsidR="00073A26" w:rsidRPr="003B4F80" w:rsidRDefault="00073A26" w:rsidP="00073A26">
      <w:pPr>
        <w:autoSpaceDE w:val="0"/>
        <w:autoSpaceDN w:val="0"/>
        <w:spacing w:before="190" w:after="0" w:line="271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lastRenderedPageBreak/>
        <w:t xml:space="preserve">—  использовать толковые, орфоэпические словари, словари синонимов, антонимов, грамматические словари и справочники, в том числе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мультимедийные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>; использовать орфографические словари и справочники по пунктуации.</w:t>
      </w:r>
    </w:p>
    <w:p w:rsidR="00073A26" w:rsidRPr="003B4F80" w:rsidRDefault="00073A26" w:rsidP="00073A26">
      <w:pPr>
        <w:autoSpaceDE w:val="0"/>
        <w:autoSpaceDN w:val="0"/>
        <w:spacing w:before="18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b/>
          <w:color w:val="000000"/>
          <w:sz w:val="24"/>
        </w:rPr>
        <w:t>Речь. Речевая деятельность. Текст:</w:t>
      </w:r>
    </w:p>
    <w:p w:rsidR="00073A26" w:rsidRPr="003B4F80" w:rsidRDefault="00073A26" w:rsidP="00073A26">
      <w:pPr>
        <w:autoSpaceDE w:val="0"/>
        <w:autoSpaceDN w:val="0"/>
        <w:spacing w:before="178" w:after="0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использовать разные виды речевой деятельности для решения учебных задач; владеть элементами интонации; выразительно читать тексты; уместно использовать коммуникативные стратегии и тактики устного общения (просьба, принесение извинений); инициировать диалог и поддерживать его, сохранять инициативу в диалоге, завершать диалог;</w:t>
      </w:r>
    </w:p>
    <w:p w:rsidR="00073A26" w:rsidRPr="003B4F80" w:rsidRDefault="00073A26" w:rsidP="00073A26">
      <w:pPr>
        <w:autoSpaceDE w:val="0"/>
        <w:autoSpaceDN w:val="0"/>
        <w:spacing w:before="190" w:after="0" w:line="271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анализировать и создавать (в том числе с опорой на образец) тексты разных функционально-смысловых типов речи; составлять планы разных видов; план устного ответа на уроке, план прочитанного текста;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создавать объявления (в устной и письменной форме) с учётом речевой ситуации;</w:t>
      </w:r>
    </w:p>
    <w:p w:rsidR="00073A26" w:rsidRPr="003B4F80" w:rsidRDefault="00073A26" w:rsidP="00073A26">
      <w:pPr>
        <w:autoSpaceDE w:val="0"/>
        <w:autoSpaceDN w:val="0"/>
        <w:spacing w:before="190" w:after="0" w:line="230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 xml:space="preserve">—  распознавать и создавать тексты публицистических жанров (девиз, </w:t>
      </w:r>
      <w:proofErr w:type="spellStart"/>
      <w:r w:rsidRPr="003B4F80">
        <w:rPr>
          <w:rFonts w:ascii="Times New Roman" w:eastAsia="Times New Roman" w:hAnsi="Times New Roman"/>
          <w:color w:val="000000"/>
          <w:sz w:val="24"/>
        </w:rPr>
        <w:t>слоган</w:t>
      </w:r>
      <w:proofErr w:type="spellEnd"/>
      <w:r w:rsidRPr="003B4F80">
        <w:rPr>
          <w:rFonts w:ascii="Times New Roman" w:eastAsia="Times New Roman" w:hAnsi="Times New Roman"/>
          <w:color w:val="000000"/>
          <w:sz w:val="24"/>
        </w:rPr>
        <w:t>);</w:t>
      </w:r>
    </w:p>
    <w:p w:rsidR="00073A26" w:rsidRDefault="00073A26" w:rsidP="00073A26">
      <w:pPr>
        <w:autoSpaceDE w:val="0"/>
        <w:autoSpaceDN w:val="0"/>
        <w:spacing w:before="190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анализировать и интерпретировать фольклорные и художественные тексты или их фрагменты (народные и литературные сказки, рассказы, былины, пословицы, загадки);</w:t>
      </w:r>
    </w:p>
    <w:p w:rsidR="00073A26" w:rsidRPr="003B4F80" w:rsidRDefault="00073A26" w:rsidP="00073A26">
      <w:pPr>
        <w:autoSpaceDE w:val="0"/>
        <w:autoSpaceDN w:val="0"/>
        <w:spacing w:before="190" w:after="0" w:line="262" w:lineRule="auto"/>
        <w:ind w:left="-284" w:right="-1"/>
        <w:jc w:val="both"/>
      </w:pPr>
      <w:r w:rsidRPr="003B4F80">
        <w:rPr>
          <w:rFonts w:ascii="Times New Roman" w:eastAsia="Times New Roman" w:hAnsi="Times New Roman"/>
          <w:color w:val="000000"/>
          <w:sz w:val="24"/>
        </w:rPr>
        <w:t>—  редактировать собственные тексты с целью со</w:t>
      </w:r>
      <w:r>
        <w:rPr>
          <w:rFonts w:ascii="Times New Roman" w:eastAsia="Times New Roman" w:hAnsi="Times New Roman"/>
          <w:color w:val="000000"/>
          <w:sz w:val="24"/>
        </w:rPr>
        <w:t xml:space="preserve">вершенствования их содержания и </w:t>
      </w:r>
      <w:r w:rsidRPr="003B4F80">
        <w:rPr>
          <w:rFonts w:ascii="Times New Roman" w:eastAsia="Times New Roman" w:hAnsi="Times New Roman"/>
          <w:color w:val="000000"/>
          <w:sz w:val="24"/>
        </w:rPr>
        <w:t xml:space="preserve">формы; сопоставлять черновой и </w:t>
      </w:r>
      <w:proofErr w:type="gramStart"/>
      <w:r w:rsidRPr="003B4F80">
        <w:rPr>
          <w:rFonts w:ascii="Times New Roman" w:eastAsia="Times New Roman" w:hAnsi="Times New Roman"/>
          <w:color w:val="000000"/>
          <w:sz w:val="24"/>
        </w:rPr>
        <w:t>отредактированный</w:t>
      </w:r>
      <w:proofErr w:type="gramEnd"/>
      <w:r w:rsidRPr="003B4F80">
        <w:rPr>
          <w:rFonts w:ascii="Times New Roman" w:eastAsia="Times New Roman" w:hAnsi="Times New Roman"/>
          <w:color w:val="000000"/>
          <w:sz w:val="24"/>
        </w:rPr>
        <w:t xml:space="preserve"> тексты;</w:t>
      </w:r>
    </w:p>
    <w:p w:rsidR="00073A26" w:rsidRDefault="00073A26" w:rsidP="00073A26">
      <w:pPr>
        <w:autoSpaceDE w:val="0"/>
        <w:autoSpaceDN w:val="0"/>
        <w:spacing w:before="190" w:after="0" w:line="230" w:lineRule="auto"/>
        <w:ind w:left="-284" w:right="-1"/>
        <w:jc w:val="both"/>
        <w:rPr>
          <w:rFonts w:ascii="Times New Roman" w:eastAsia="Times New Roman" w:hAnsi="Times New Roman"/>
          <w:color w:val="000000"/>
          <w:sz w:val="24"/>
        </w:rPr>
      </w:pPr>
      <w:r w:rsidRPr="003B4F80">
        <w:rPr>
          <w:rFonts w:ascii="Times New Roman" w:eastAsia="Times New Roman" w:hAnsi="Times New Roman"/>
          <w:color w:val="000000"/>
          <w:sz w:val="24"/>
        </w:rPr>
        <w:t>—  создавать тексты как результат проектной (исследовательской) деятельности; оформлять результаты проекта (исследования), представлять их в устной форме.</w:t>
      </w:r>
    </w:p>
    <w:p w:rsidR="00073A26" w:rsidRPr="004E6F9D" w:rsidRDefault="00073A26" w:rsidP="00073A26">
      <w:pPr>
        <w:autoSpaceDE w:val="0"/>
        <w:autoSpaceDN w:val="0"/>
        <w:spacing w:after="666" w:line="23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 xml:space="preserve">                                                                  </w:t>
      </w:r>
      <w:r w:rsidRPr="004E6F9D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 xml:space="preserve">ТЕМАТИЧЕСКОЕ ПЛАНИРОВАНИЕ </w:t>
      </w:r>
    </w:p>
    <w:tbl>
      <w:tblPr>
        <w:tblW w:w="14317" w:type="dxa"/>
        <w:tblInd w:w="6" w:type="dxa"/>
        <w:tblLayout w:type="fixed"/>
        <w:tblLook w:val="04A0"/>
      </w:tblPr>
      <w:tblGrid>
        <w:gridCol w:w="468"/>
        <w:gridCol w:w="4918"/>
        <w:gridCol w:w="850"/>
        <w:gridCol w:w="2410"/>
        <w:gridCol w:w="2410"/>
        <w:gridCol w:w="3261"/>
      </w:tblGrid>
      <w:tr w:rsidR="00073A26" w:rsidRPr="004E6F9D" w:rsidTr="007F48AA">
        <w:trPr>
          <w:trHeight w:hRule="exact" w:val="1009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4E6F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E6F9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</w:t>
            </w:r>
            <w:proofErr w:type="spellEnd"/>
            <w:proofErr w:type="gramEnd"/>
            <w:r w:rsidRPr="004E6F9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4E6F9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4E6F9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E6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цифровые </w:t>
            </w:r>
            <w:r w:rsidRPr="004E6F9D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    </w:t>
            </w:r>
            <w:r w:rsidRPr="004E6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4E6F9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E6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073A26" w:rsidRPr="004E6F9D" w:rsidTr="007F48AA">
        <w:trPr>
          <w:trHeight w:hRule="exact" w:val="1009"/>
        </w:trPr>
        <w:tc>
          <w:tcPr>
            <w:tcW w:w="4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3A26" w:rsidRPr="0085782E" w:rsidRDefault="00073A26" w:rsidP="007F48AA">
            <w:pPr>
              <w:spacing w:before="156"/>
              <w:ind w:right="8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85782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857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3A26" w:rsidRPr="0085782E" w:rsidRDefault="00073A26" w:rsidP="007F48AA">
            <w:pPr>
              <w:spacing w:before="156"/>
              <w:ind w:right="8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85782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857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3A26" w:rsidRPr="004E6F9D" w:rsidTr="007F48AA">
        <w:trPr>
          <w:trHeight w:hRule="exact" w:val="1009"/>
        </w:trPr>
        <w:tc>
          <w:tcPr>
            <w:tcW w:w="4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49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3A26" w:rsidRPr="004E6F9D" w:rsidTr="007F48AA">
        <w:trPr>
          <w:trHeight w:hRule="exact" w:val="100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407">
              <w:rPr>
                <w:rFonts w:ascii="Times New Roman" w:hAnsi="Times New Roman" w:cs="Times New Roman"/>
                <w:sz w:val="24"/>
                <w:szCs w:val="24"/>
              </w:rPr>
              <w:t>Наш родной русский язык.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feb-web.ru</w:t>
            </w:r>
            <w:proofErr w:type="spellEnd"/>
          </w:p>
        </w:tc>
      </w:tr>
      <w:tr w:rsidR="00073A26" w:rsidRPr="004E6F9D" w:rsidTr="007F48AA">
        <w:trPr>
          <w:trHeight w:hRule="exact" w:val="99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Из истории русской письменности.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feb-web.ru</w:t>
            </w:r>
            <w:proofErr w:type="spellEnd"/>
          </w:p>
        </w:tc>
      </w:tr>
      <w:tr w:rsidR="00073A26" w:rsidRPr="004E6F9D" w:rsidTr="007F48AA">
        <w:trPr>
          <w:trHeight w:hRule="exact" w:val="8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Язык – волшебное зеркало мира и национальной культуры.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feb-web.ru</w:t>
            </w:r>
            <w:proofErr w:type="spellEnd"/>
          </w:p>
        </w:tc>
      </w:tr>
      <w:tr w:rsidR="00073A26" w:rsidRPr="004E6F9D" w:rsidTr="007F48AA">
        <w:trPr>
          <w:trHeight w:hRule="exact" w:val="8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История в слове: наименования предметов традиционной русской одежды.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feb-web.ru</w:t>
            </w:r>
            <w:proofErr w:type="spellEnd"/>
          </w:p>
        </w:tc>
      </w:tr>
      <w:tr w:rsidR="00073A26" w:rsidRPr="004E6F9D" w:rsidTr="007F48AA">
        <w:trPr>
          <w:trHeight w:hRule="exact" w:val="88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История в слове: наименования предметов традиционного русского быта.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feb-web.ru</w:t>
            </w:r>
            <w:proofErr w:type="spellEnd"/>
          </w:p>
        </w:tc>
      </w:tr>
      <w:tr w:rsidR="00073A26" w:rsidRPr="004E6F9D" w:rsidTr="007F48AA">
        <w:trPr>
          <w:trHeight w:hRule="exact" w:val="9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Образность русской речи: сравнение, метафора, олицетворение.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feb-web.ru</w:t>
            </w:r>
            <w:proofErr w:type="spellEnd"/>
          </w:p>
        </w:tc>
      </w:tr>
      <w:tr w:rsidR="00073A26" w:rsidRPr="004E6F9D" w:rsidTr="007F48AA">
        <w:trPr>
          <w:trHeight w:hRule="exact" w:val="82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49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Живое слово русского фольклора.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feb-web.ru</w:t>
            </w:r>
            <w:proofErr w:type="spellEnd"/>
          </w:p>
        </w:tc>
      </w:tr>
      <w:tr w:rsidR="00073A26" w:rsidRPr="004E6F9D" w:rsidTr="007F48AA">
        <w:trPr>
          <w:trHeight w:hRule="exact" w:val="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Меткое слово русской речи: крылатые слова, пословицы, поговорки.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feb-web.ru</w:t>
            </w:r>
            <w:proofErr w:type="spellEnd"/>
          </w:p>
        </w:tc>
      </w:tr>
      <w:tr w:rsidR="00073A26" w:rsidRPr="004E6F9D" w:rsidTr="007F48AA">
        <w:trPr>
          <w:trHeight w:hRule="exact" w:val="5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1.9.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О чем может рассказать имя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feb-web.ru</w:t>
            </w:r>
            <w:proofErr w:type="spellEnd"/>
          </w:p>
        </w:tc>
      </w:tr>
      <w:tr w:rsidR="00073A26" w:rsidRPr="004E6F9D" w:rsidTr="007F48AA">
        <w:trPr>
          <w:trHeight w:hRule="exact" w:val="8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, по разделу «Язык и культура».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feb-web.ru</w:t>
            </w:r>
            <w:proofErr w:type="spellEnd"/>
          </w:p>
        </w:tc>
      </w:tr>
      <w:tr w:rsidR="00073A26" w:rsidRPr="004E6F9D" w:rsidTr="007F48AA">
        <w:trPr>
          <w:gridAfter w:val="1"/>
          <w:wAfter w:w="3261" w:type="dxa"/>
          <w:trHeight w:hRule="exact" w:val="348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30" w:lineRule="auto"/>
              <w:ind w:left="7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30" w:lineRule="auto"/>
              <w:ind w:left="7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30" w:lineRule="auto"/>
              <w:ind w:left="7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</w:p>
        </w:tc>
      </w:tr>
      <w:tr w:rsidR="00073A26" w:rsidRPr="004E6F9D" w:rsidTr="007F48AA">
        <w:trPr>
          <w:trHeight w:hRule="exact" w:val="8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Современный русский литературный язык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gramota.ru</w:t>
            </w:r>
            <w:proofErr w:type="spellEnd"/>
          </w:p>
        </w:tc>
      </w:tr>
      <w:tr w:rsidR="00073A26" w:rsidRPr="004E6F9D" w:rsidTr="007F48AA">
        <w:trPr>
          <w:trHeight w:hRule="exact" w:val="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Русская орфоэпия. Нормы произношения и ударения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gramota.ru</w:t>
            </w:r>
            <w:proofErr w:type="spellEnd"/>
          </w:p>
        </w:tc>
      </w:tr>
      <w:tr w:rsidR="00073A26" w:rsidRPr="004E6F9D" w:rsidTr="007F48AA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Речь точная и выразительная. Основные лексические нормы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8" w:after="0" w:line="23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gramota.ru</w:t>
            </w:r>
            <w:proofErr w:type="spellEnd"/>
          </w:p>
        </w:tc>
      </w:tr>
      <w:tr w:rsidR="00073A26" w:rsidRPr="004E6F9D" w:rsidTr="007F48AA">
        <w:trPr>
          <w:trHeight w:hRule="exact" w:val="8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Стилистическая окраска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gramota.ru</w:t>
            </w:r>
            <w:proofErr w:type="spellEnd"/>
          </w:p>
        </w:tc>
      </w:tr>
      <w:tr w:rsidR="00073A26" w:rsidRPr="004E6F9D" w:rsidTr="007F48AA">
        <w:trPr>
          <w:trHeight w:hRule="exact" w:val="8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Речь правильная. Основные грамматические нормы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gramota.ru</w:t>
            </w:r>
            <w:proofErr w:type="spellEnd"/>
          </w:p>
        </w:tc>
      </w:tr>
      <w:tr w:rsidR="00073A26" w:rsidRPr="004E6F9D" w:rsidTr="007F48AA">
        <w:trPr>
          <w:trHeight w:hRule="exact" w:val="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sz w:val="24"/>
                <w:szCs w:val="24"/>
              </w:rPr>
              <w:t>Речевой этикет: нормы и традиции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6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gramota.ru</w:t>
            </w:r>
            <w:proofErr w:type="spellEnd"/>
          </w:p>
        </w:tc>
      </w:tr>
      <w:tr w:rsidR="00073A26" w:rsidRPr="004E6F9D" w:rsidTr="007F48AA">
        <w:trPr>
          <w:trHeight w:hRule="exact" w:val="8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F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№2,по разделу «Культура речи».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A26" w:rsidRPr="004E6F9D" w:rsidTr="007F48AA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4E6F9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4E6F9D" w:rsidRDefault="00073A26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4E6F9D" w:rsidRDefault="00073A26" w:rsidP="007F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A26" w:rsidTr="007F48AA">
        <w:trPr>
          <w:trHeight w:hRule="exact" w:val="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b/>
                <w:color w:val="000000"/>
                <w:w w:val="97"/>
              </w:rPr>
            </w:pPr>
            <w:r w:rsidRPr="001C2C6C">
              <w:rPr>
                <w:rFonts w:ascii="Times New Roman" w:eastAsia="Times New Roman" w:hAnsi="Times New Roman"/>
                <w:b/>
                <w:color w:val="000000"/>
                <w:w w:val="97"/>
              </w:rPr>
              <w:t>3.1.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1962E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roofErr w:type="spell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русское-слово</w:t>
            </w:r>
            <w:proofErr w:type="gram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.р</w:t>
            </w:r>
            <w:proofErr w:type="gramEnd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ф</w:t>
            </w:r>
            <w:proofErr w:type="spellEnd"/>
          </w:p>
        </w:tc>
      </w:tr>
      <w:tr w:rsidR="00073A26" w:rsidTr="007F48AA">
        <w:trPr>
          <w:trHeight w:hRule="exact" w:val="99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b/>
                <w:color w:val="000000"/>
                <w:w w:val="97"/>
              </w:rPr>
            </w:pPr>
            <w:r w:rsidRPr="001C2C6C">
              <w:rPr>
                <w:rFonts w:ascii="Times New Roman" w:eastAsia="Times New Roman" w:hAnsi="Times New Roman"/>
                <w:b/>
                <w:color w:val="000000"/>
                <w:w w:val="97"/>
              </w:rPr>
              <w:lastRenderedPageBreak/>
              <w:t>3.2.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выразительности устной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1962E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roofErr w:type="spell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русское-слово</w:t>
            </w:r>
            <w:proofErr w:type="gram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.р</w:t>
            </w:r>
            <w:proofErr w:type="gramEnd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ф</w:t>
            </w:r>
            <w:proofErr w:type="spellEnd"/>
          </w:p>
        </w:tc>
      </w:tr>
      <w:tr w:rsidR="00073A26" w:rsidTr="007F48AA">
        <w:trPr>
          <w:trHeight w:hRule="exact" w:val="8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b/>
                <w:color w:val="000000"/>
                <w:w w:val="97"/>
              </w:rPr>
            </w:pPr>
            <w:r w:rsidRPr="001C2C6C">
              <w:rPr>
                <w:rFonts w:ascii="Times New Roman" w:eastAsia="Times New Roman" w:hAnsi="Times New Roman"/>
                <w:b/>
                <w:color w:val="000000"/>
                <w:w w:val="97"/>
              </w:rPr>
              <w:t>3.3.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речи: монолог и диалог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1962E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roofErr w:type="spell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русское-слово</w:t>
            </w:r>
            <w:proofErr w:type="gram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.р</w:t>
            </w:r>
            <w:proofErr w:type="gramEnd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ф</w:t>
            </w:r>
            <w:proofErr w:type="spellEnd"/>
          </w:p>
        </w:tc>
      </w:tr>
      <w:tr w:rsidR="00073A26" w:rsidTr="007F48AA">
        <w:trPr>
          <w:trHeight w:hRule="exact" w:val="8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b/>
                <w:color w:val="000000"/>
                <w:w w:val="97"/>
              </w:rPr>
            </w:pPr>
            <w:r w:rsidRPr="001C2C6C">
              <w:rPr>
                <w:rFonts w:ascii="Times New Roman" w:eastAsia="Times New Roman" w:hAnsi="Times New Roman"/>
                <w:b/>
                <w:color w:val="000000"/>
                <w:w w:val="97"/>
              </w:rPr>
              <w:t>3.4.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и его строение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1962E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roofErr w:type="spell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русское-слово</w:t>
            </w:r>
            <w:proofErr w:type="gram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.р</w:t>
            </w:r>
            <w:proofErr w:type="gramEnd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ф</w:t>
            </w:r>
            <w:proofErr w:type="spellEnd"/>
          </w:p>
        </w:tc>
      </w:tr>
      <w:tr w:rsidR="00073A26" w:rsidTr="007F48AA">
        <w:trPr>
          <w:trHeight w:hRule="exact" w:val="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b/>
                <w:color w:val="000000"/>
                <w:w w:val="97"/>
              </w:rPr>
            </w:pPr>
            <w:r w:rsidRPr="001C2C6C">
              <w:rPr>
                <w:rFonts w:ascii="Times New Roman" w:eastAsia="Times New Roman" w:hAnsi="Times New Roman"/>
                <w:b/>
                <w:color w:val="000000"/>
                <w:w w:val="97"/>
              </w:rPr>
              <w:t>3.5.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Композиционные особенности описания, повествования, рассуждения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1962E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roofErr w:type="spell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русское-слово</w:t>
            </w:r>
            <w:proofErr w:type="gram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.р</w:t>
            </w:r>
            <w:proofErr w:type="gramEnd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ф</w:t>
            </w:r>
            <w:proofErr w:type="spellEnd"/>
          </w:p>
        </w:tc>
      </w:tr>
      <w:tr w:rsidR="00073A26" w:rsidTr="007F48AA">
        <w:trPr>
          <w:trHeight w:hRule="exact" w:val="85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b/>
                <w:color w:val="000000"/>
                <w:w w:val="97"/>
              </w:rPr>
            </w:pPr>
            <w:r w:rsidRPr="001C2C6C">
              <w:rPr>
                <w:rFonts w:ascii="Times New Roman" w:eastAsia="Times New Roman" w:hAnsi="Times New Roman"/>
                <w:b/>
                <w:color w:val="000000"/>
                <w:w w:val="97"/>
              </w:rPr>
              <w:t>3.6.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и частей текста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1962E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roofErr w:type="spell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русское-слово</w:t>
            </w:r>
            <w:proofErr w:type="gram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.р</w:t>
            </w:r>
            <w:proofErr w:type="gramEnd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ф</w:t>
            </w:r>
            <w:proofErr w:type="spellEnd"/>
          </w:p>
        </w:tc>
      </w:tr>
      <w:tr w:rsidR="00073A26" w:rsidTr="007F48AA">
        <w:trPr>
          <w:trHeight w:hRule="exact" w:val="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b/>
                <w:color w:val="000000"/>
                <w:w w:val="97"/>
              </w:rPr>
            </w:pPr>
            <w:r w:rsidRPr="001C2C6C">
              <w:rPr>
                <w:rFonts w:ascii="Times New Roman" w:eastAsia="Times New Roman" w:hAnsi="Times New Roman"/>
                <w:b/>
                <w:color w:val="000000"/>
                <w:w w:val="97"/>
              </w:rPr>
              <w:t>3.7.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1962E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roofErr w:type="spell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русское-слово</w:t>
            </w:r>
            <w:proofErr w:type="gram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.р</w:t>
            </w:r>
            <w:proofErr w:type="gramEnd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ф</w:t>
            </w:r>
            <w:proofErr w:type="spellEnd"/>
          </w:p>
        </w:tc>
      </w:tr>
      <w:tr w:rsidR="00073A26" w:rsidTr="007F48AA">
        <w:trPr>
          <w:trHeight w:hRule="exact" w:val="9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b/>
                <w:color w:val="000000"/>
                <w:w w:val="97"/>
              </w:rPr>
            </w:pPr>
            <w:r w:rsidRPr="001C2C6C">
              <w:rPr>
                <w:rFonts w:ascii="Times New Roman" w:eastAsia="Times New Roman" w:hAnsi="Times New Roman"/>
                <w:b/>
                <w:color w:val="000000"/>
                <w:w w:val="97"/>
              </w:rPr>
              <w:t>3.8.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Разговорная речь. Просьба, извинение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1962E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roofErr w:type="spell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русское-слово</w:t>
            </w:r>
            <w:proofErr w:type="gram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.р</w:t>
            </w:r>
            <w:proofErr w:type="gramEnd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ф</w:t>
            </w:r>
            <w:proofErr w:type="spellEnd"/>
          </w:p>
        </w:tc>
      </w:tr>
      <w:tr w:rsidR="00073A26" w:rsidTr="007F48AA">
        <w:trPr>
          <w:trHeight w:hRule="exact" w:val="98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b/>
                <w:color w:val="000000"/>
                <w:w w:val="97"/>
              </w:rPr>
            </w:pPr>
            <w:r w:rsidRPr="001C2C6C">
              <w:rPr>
                <w:rFonts w:ascii="Times New Roman" w:eastAsia="Times New Roman" w:hAnsi="Times New Roman"/>
                <w:b/>
                <w:color w:val="000000"/>
                <w:w w:val="97"/>
              </w:rPr>
              <w:t>3.9.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Официально-деловой стиль. Объявление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1962E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roofErr w:type="spell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русское-слово</w:t>
            </w:r>
            <w:proofErr w:type="gram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.р</w:t>
            </w:r>
            <w:proofErr w:type="gramEnd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ф</w:t>
            </w:r>
            <w:proofErr w:type="spellEnd"/>
          </w:p>
        </w:tc>
      </w:tr>
      <w:tr w:rsidR="00073A26" w:rsidTr="007F48AA">
        <w:trPr>
          <w:trHeight w:hRule="exact" w:val="98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b/>
                <w:color w:val="000000"/>
                <w:w w:val="97"/>
              </w:rPr>
            </w:pPr>
            <w:r w:rsidRPr="001C2C6C">
              <w:rPr>
                <w:rFonts w:ascii="Times New Roman" w:eastAsia="Times New Roman" w:hAnsi="Times New Roman"/>
                <w:b/>
                <w:color w:val="000000"/>
                <w:w w:val="97"/>
              </w:rPr>
              <w:t>3.10.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Научно-учебный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подстиль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План ответа на уроке, план текста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1962E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roofErr w:type="spell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русское-слово</w:t>
            </w:r>
            <w:proofErr w:type="gram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.р</w:t>
            </w:r>
            <w:proofErr w:type="gramEnd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ф</w:t>
            </w:r>
            <w:proofErr w:type="spellEnd"/>
          </w:p>
        </w:tc>
      </w:tr>
      <w:tr w:rsidR="00073A26" w:rsidTr="007F48AA">
        <w:trPr>
          <w:trHeight w:hRule="exact" w:val="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b/>
                <w:color w:val="000000"/>
                <w:w w:val="97"/>
              </w:rPr>
            </w:pPr>
            <w:r w:rsidRPr="001C2C6C">
              <w:rPr>
                <w:rFonts w:ascii="Times New Roman" w:eastAsia="Times New Roman" w:hAnsi="Times New Roman"/>
                <w:b/>
                <w:color w:val="000000"/>
                <w:w w:val="97"/>
              </w:rPr>
              <w:t>3.10.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стиль. Устное выступление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1962E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roofErr w:type="spell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русское-слово</w:t>
            </w:r>
            <w:proofErr w:type="gram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.р</w:t>
            </w:r>
            <w:proofErr w:type="gramEnd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ф</w:t>
            </w:r>
            <w:proofErr w:type="spellEnd"/>
          </w:p>
        </w:tc>
      </w:tr>
      <w:tr w:rsidR="00073A26" w:rsidTr="007F48AA">
        <w:trPr>
          <w:trHeight w:hRule="exact" w:val="8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b/>
                <w:color w:val="000000"/>
                <w:w w:val="97"/>
              </w:rPr>
            </w:pPr>
            <w:r w:rsidRPr="001C2C6C">
              <w:rPr>
                <w:rFonts w:ascii="Times New Roman" w:eastAsia="Times New Roman" w:hAnsi="Times New Roman"/>
                <w:b/>
                <w:color w:val="000000"/>
                <w:w w:val="97"/>
              </w:rPr>
              <w:lastRenderedPageBreak/>
              <w:t>3.11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литературы. Литературная сказка. Рассказ 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roofErr w:type="spell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русское-слово</w:t>
            </w:r>
            <w:proofErr w:type="gram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.р</w:t>
            </w:r>
            <w:proofErr w:type="gramEnd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ф</w:t>
            </w:r>
            <w:proofErr w:type="spellEnd"/>
          </w:p>
        </w:tc>
      </w:tr>
      <w:tr w:rsidR="00073A26" w:rsidTr="007F48AA">
        <w:trPr>
          <w:trHeight w:hRule="exact" w:val="8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b/>
                <w:color w:val="000000"/>
                <w:w w:val="97"/>
                <w:lang w:val="en-US"/>
              </w:rPr>
            </w:pPr>
            <w:r w:rsidRPr="001C2C6C">
              <w:rPr>
                <w:rFonts w:ascii="Times New Roman" w:eastAsia="Times New Roman" w:hAnsi="Times New Roman"/>
                <w:b/>
                <w:color w:val="000000"/>
                <w:w w:val="97"/>
                <w:lang w:val="en-US"/>
              </w:rPr>
              <w:t>3.12.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C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№3,по разделу «Культура речи»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1962E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Default="00073A26" w:rsidP="007F48AA">
            <w: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Default="00073A26" w:rsidP="007F48AA"/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/>
        </w:tc>
      </w:tr>
      <w:tr w:rsidR="00073A26" w:rsidTr="007F48AA">
        <w:trPr>
          <w:trHeight w:hRule="exact" w:val="97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b/>
                <w:color w:val="000000"/>
                <w:w w:val="97"/>
              </w:rPr>
            </w:pPr>
            <w:r w:rsidRPr="001C2C6C">
              <w:rPr>
                <w:rFonts w:ascii="Times New Roman" w:eastAsia="Times New Roman" w:hAnsi="Times New Roman"/>
                <w:b/>
                <w:color w:val="000000"/>
                <w:w w:val="97"/>
              </w:rPr>
              <w:t>3.13.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C6C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1962E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Default="00073A26" w:rsidP="007F48AA">
            <w:proofErr w:type="spell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русское-слово</w:t>
            </w:r>
            <w:proofErr w:type="gramStart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.р</w:t>
            </w:r>
            <w:proofErr w:type="gramEnd"/>
            <w:r w:rsidRPr="003B4F80">
              <w:rPr>
                <w:rFonts w:ascii="Times New Roman" w:eastAsia="Times New Roman" w:hAnsi="Times New Roman"/>
                <w:color w:val="000000"/>
                <w:sz w:val="24"/>
              </w:rPr>
              <w:t>ф</w:t>
            </w:r>
            <w:proofErr w:type="spellEnd"/>
          </w:p>
        </w:tc>
      </w:tr>
      <w:tr w:rsidR="00073A26" w:rsidTr="007F48AA">
        <w:trPr>
          <w:trHeight w:hRule="exact" w:val="97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b/>
                <w:color w:val="000000"/>
                <w:w w:val="97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rPr>
                <w:rFonts w:ascii="Times New Roman" w:hAnsi="Times New Roman" w:cs="Times New Roman"/>
                <w:b/>
              </w:rPr>
            </w:pPr>
            <w:r w:rsidRPr="001962E6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6" w:after="0" w:line="233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073A26" w:rsidTr="007F48AA">
        <w:trPr>
          <w:trHeight w:hRule="exact" w:val="97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C2C6C" w:rsidRDefault="00073A26" w:rsidP="007F48A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b/>
                <w:color w:val="000000"/>
                <w:w w:val="97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8" w:after="0" w:line="230" w:lineRule="auto"/>
              <w:rPr>
                <w:b/>
              </w:rPr>
            </w:pPr>
            <w:r w:rsidRPr="001962E6">
              <w:rPr>
                <w:rFonts w:ascii="Times New Roman" w:eastAsia="Times New Roman" w:hAnsi="Times New Roman"/>
                <w:b/>
                <w:color w:val="000000"/>
                <w:w w:val="97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1962E6" w:rsidRDefault="00073A26" w:rsidP="007F48AA">
            <w:pPr>
              <w:autoSpaceDE w:val="0"/>
              <w:autoSpaceDN w:val="0"/>
              <w:spacing w:before="78" w:after="0" w:line="230" w:lineRule="auto"/>
              <w:ind w:left="74"/>
              <w:rPr>
                <w:b/>
                <w:sz w:val="24"/>
                <w:szCs w:val="24"/>
              </w:rPr>
            </w:pPr>
            <w:r w:rsidRPr="001962E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A26" w:rsidRPr="003B4F80" w:rsidRDefault="00073A26" w:rsidP="007F48AA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</w:tbl>
    <w:p w:rsidR="00073A26" w:rsidRDefault="00073A26" w:rsidP="00073A26">
      <w:pPr>
        <w:tabs>
          <w:tab w:val="left" w:pos="-284"/>
          <w:tab w:val="left" w:pos="9498"/>
        </w:tabs>
        <w:ind w:left="-284"/>
        <w:jc w:val="both"/>
      </w:pPr>
    </w:p>
    <w:p w:rsidR="00073A26" w:rsidRDefault="00073A26" w:rsidP="00073A26"/>
    <w:p w:rsidR="00073A26" w:rsidRPr="003528F6" w:rsidRDefault="00073A26" w:rsidP="00D543C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</w:p>
    <w:p w:rsidR="00B9319C" w:rsidRDefault="00B9319C"/>
    <w:sectPr w:rsidR="00B9319C" w:rsidSect="00073A2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3A26"/>
    <w:rsid w:val="00073A26"/>
    <w:rsid w:val="00135C31"/>
    <w:rsid w:val="0053377F"/>
    <w:rsid w:val="00787F17"/>
    <w:rsid w:val="009B65A2"/>
    <w:rsid w:val="009C4FB6"/>
    <w:rsid w:val="00A12AF7"/>
    <w:rsid w:val="00A96BC9"/>
    <w:rsid w:val="00B9319C"/>
    <w:rsid w:val="00CE4993"/>
    <w:rsid w:val="00D54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6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5246</Words>
  <Characters>29904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2023-10-01T20:35:00Z</dcterms:created>
  <dcterms:modified xsi:type="dcterms:W3CDTF">2023-10-08T21:12:00Z</dcterms:modified>
</cp:coreProperties>
</file>