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D8" w:rsidRPr="00D41AF1" w:rsidRDefault="00C03ED8" w:rsidP="00E87A99">
      <w:pPr>
        <w:spacing w:after="0"/>
        <w:rPr>
          <w:lang w:val="ru-RU"/>
        </w:rPr>
      </w:pPr>
      <w:bookmarkStart w:id="0" w:name="block-27642627"/>
    </w:p>
    <w:p w:rsidR="00D41AF1" w:rsidRPr="00FA32C8" w:rsidRDefault="00D41AF1" w:rsidP="00E87A9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‌</w:t>
      </w:r>
      <w:r w:rsidRPr="00D41A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A32C8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БЮДЖЕТНОЕ ОБРАЗОВАТЕЛЬНОЕ УЧРЕЖДЕНИЕ «БАНИЩАНСКАЯ СРЕДНЯЯ ОБЩЕОБРАЗОВАТЕЛЬНАЯ ШКОЛА</w:t>
      </w:r>
    </w:p>
    <w:p w:rsidR="00D41AF1" w:rsidRPr="00FA32C8" w:rsidRDefault="00D41AF1" w:rsidP="00E87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A32C8">
        <w:rPr>
          <w:rFonts w:ascii="Times New Roman" w:eastAsia="Times New Roman" w:hAnsi="Times New Roman" w:cs="Times New Roman"/>
          <w:sz w:val="28"/>
          <w:szCs w:val="28"/>
          <w:lang w:val="ru-RU"/>
        </w:rPr>
        <w:t>Льговского района Курской области</w:t>
      </w:r>
    </w:p>
    <w:p w:rsidR="00D41AF1" w:rsidRPr="00FA32C8" w:rsidRDefault="00D41AF1" w:rsidP="00D41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1AF1" w:rsidRPr="00FA32C8" w:rsidRDefault="00D41AF1" w:rsidP="00D41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1AF1" w:rsidRPr="00FA32C8" w:rsidRDefault="00D41AF1" w:rsidP="00D41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D41AF1" w:rsidRPr="00033750" w:rsidTr="00D41AF1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методическом совете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Протокол № 1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«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31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»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08. 2023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Заместитель директора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УВР  Музыка Н.П.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________________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          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«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31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08. 2023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1AF1" w:rsidRPr="00FA32C8" w:rsidRDefault="00D41AF1" w:rsidP="00D41AF1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УТВЕРЖДЕНО</w:t>
            </w:r>
          </w:p>
          <w:p w:rsidR="00D41AF1" w:rsidRPr="00FA32C8" w:rsidRDefault="00D41AF1" w:rsidP="00D41AF1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директор МБОУ               «Банищанская СОШ» СиволинаЛ</w:t>
            </w:r>
            <w:proofErr w:type="gramStart"/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.А</w:t>
            </w:r>
            <w:proofErr w:type="gramEnd"/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______________________</w:t>
            </w:r>
          </w:p>
          <w:p w:rsidR="00D41AF1" w:rsidRPr="00FA32C8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Приказ №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155</w:t>
            </w:r>
          </w:p>
          <w:p w:rsidR="00D41AF1" w:rsidRPr="00033750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от « 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31  » 08. 2023</w:t>
            </w:r>
            <w:r w:rsidRPr="00FA3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D41AF1" w:rsidRPr="00033750" w:rsidRDefault="00D41AF1" w:rsidP="00D4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D41AF1" w:rsidRPr="00033750" w:rsidRDefault="00D41AF1" w:rsidP="00D41A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41AF1" w:rsidRPr="00033750" w:rsidRDefault="00D41AF1" w:rsidP="00D41A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41AF1" w:rsidRDefault="00D41AF1" w:rsidP="00D41A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41AF1" w:rsidRDefault="00D41AF1" w:rsidP="00D41A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03ED8" w:rsidRPr="00D41AF1" w:rsidRDefault="00C03ED8">
      <w:pPr>
        <w:spacing w:after="0"/>
        <w:ind w:left="120"/>
        <w:rPr>
          <w:lang w:val="ru-RU"/>
        </w:rPr>
      </w:pPr>
    </w:p>
    <w:p w:rsidR="00C03ED8" w:rsidRPr="00D41AF1" w:rsidRDefault="00C03ED8">
      <w:pPr>
        <w:spacing w:after="0"/>
        <w:ind w:left="120"/>
        <w:rPr>
          <w:lang w:val="ru-RU"/>
        </w:rPr>
      </w:pPr>
    </w:p>
    <w:p w:rsidR="00C03ED8" w:rsidRPr="00D41AF1" w:rsidRDefault="00C03ED8">
      <w:pPr>
        <w:spacing w:after="0"/>
        <w:ind w:left="120"/>
        <w:rPr>
          <w:lang w:val="ru-RU"/>
        </w:rPr>
      </w:pPr>
    </w:p>
    <w:p w:rsidR="00C03ED8" w:rsidRPr="00D41AF1" w:rsidRDefault="00C03ED8">
      <w:pPr>
        <w:spacing w:after="0"/>
        <w:ind w:left="120"/>
        <w:rPr>
          <w:lang w:val="ru-RU"/>
        </w:rPr>
      </w:pPr>
    </w:p>
    <w:p w:rsidR="00C03ED8" w:rsidRPr="00D41AF1" w:rsidRDefault="00D41AF1">
      <w:pPr>
        <w:spacing w:after="0" w:line="408" w:lineRule="auto"/>
        <w:ind w:left="120"/>
        <w:jc w:val="center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3ED8" w:rsidRPr="00D41AF1" w:rsidRDefault="00D41AF1">
      <w:pPr>
        <w:spacing w:after="0" w:line="408" w:lineRule="auto"/>
        <w:ind w:left="120"/>
        <w:jc w:val="center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3657111)</w:t>
      </w:r>
    </w:p>
    <w:p w:rsidR="00C03ED8" w:rsidRPr="00D41AF1" w:rsidRDefault="00C03ED8">
      <w:pPr>
        <w:spacing w:after="0"/>
        <w:ind w:left="120"/>
        <w:jc w:val="center"/>
        <w:rPr>
          <w:lang w:val="ru-RU"/>
        </w:rPr>
      </w:pPr>
    </w:p>
    <w:p w:rsidR="00C03ED8" w:rsidRPr="00D41AF1" w:rsidRDefault="00D41AF1">
      <w:pPr>
        <w:spacing w:after="0" w:line="408" w:lineRule="auto"/>
        <w:ind w:left="120"/>
        <w:jc w:val="center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03ED8" w:rsidRPr="00E87A99" w:rsidRDefault="00D41AF1">
      <w:pPr>
        <w:spacing w:after="0" w:line="408" w:lineRule="auto"/>
        <w:ind w:left="120"/>
        <w:jc w:val="center"/>
        <w:rPr>
          <w:lang w:val="ru-RU"/>
        </w:rPr>
      </w:pPr>
      <w:r w:rsidRPr="00E87A9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C03ED8">
      <w:pPr>
        <w:spacing w:after="0"/>
        <w:ind w:left="120"/>
        <w:jc w:val="center"/>
        <w:rPr>
          <w:lang w:val="ru-RU"/>
        </w:rPr>
      </w:pPr>
    </w:p>
    <w:p w:rsidR="00C03ED8" w:rsidRPr="00E87A99" w:rsidRDefault="00E87A9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87A99">
        <w:rPr>
          <w:rFonts w:ascii="Times New Roman" w:hAnsi="Times New Roman" w:cs="Times New Roman"/>
          <w:sz w:val="28"/>
          <w:szCs w:val="28"/>
          <w:lang w:val="ru-RU"/>
        </w:rPr>
        <w:t>С.Банищи 2023</w:t>
      </w:r>
    </w:p>
    <w:p w:rsidR="00C03ED8" w:rsidRPr="00D41AF1" w:rsidRDefault="00C03ED8" w:rsidP="00D41AF1">
      <w:pPr>
        <w:spacing w:after="0"/>
        <w:rPr>
          <w:lang w:val="ru-RU"/>
        </w:rPr>
        <w:sectPr w:rsidR="00C03ED8" w:rsidRPr="00D41AF1">
          <w:pgSz w:w="11906" w:h="16383"/>
          <w:pgMar w:top="1134" w:right="850" w:bottom="1134" w:left="1701" w:header="720" w:footer="720" w:gutter="0"/>
          <w:cols w:space="720"/>
        </w:sectPr>
      </w:pPr>
    </w:p>
    <w:p w:rsidR="00C03ED8" w:rsidRPr="00D41AF1" w:rsidRDefault="00D41AF1" w:rsidP="00E87A99">
      <w:pPr>
        <w:spacing w:after="0" w:line="264" w:lineRule="auto"/>
        <w:ind w:left="-709" w:right="141"/>
        <w:jc w:val="center"/>
        <w:rPr>
          <w:lang w:val="ru-RU"/>
        </w:rPr>
      </w:pPr>
      <w:bookmarkStart w:id="1" w:name="block-2764263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1.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03ED8" w:rsidRDefault="00D41AF1" w:rsidP="00D41AF1">
      <w:pPr>
        <w:spacing w:after="0" w:line="264" w:lineRule="auto"/>
        <w:ind w:left="-709" w:right="141"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03ED8" w:rsidRPr="00D41AF1" w:rsidRDefault="00D41AF1" w:rsidP="00D41AF1">
      <w:pPr>
        <w:numPr>
          <w:ilvl w:val="0"/>
          <w:numId w:val="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03ED8" w:rsidRPr="00D41AF1" w:rsidRDefault="00D41AF1" w:rsidP="00D41AF1">
      <w:pPr>
        <w:numPr>
          <w:ilvl w:val="0"/>
          <w:numId w:val="1"/>
        </w:numPr>
        <w:spacing w:after="0"/>
        <w:ind w:left="-709" w:right="141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03ED8" w:rsidRPr="00D41AF1" w:rsidRDefault="00D41AF1" w:rsidP="00D41AF1">
      <w:pPr>
        <w:numPr>
          <w:ilvl w:val="0"/>
          <w:numId w:val="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03ED8" w:rsidRPr="00D41AF1" w:rsidRDefault="00D41AF1" w:rsidP="00D41AF1">
      <w:pPr>
        <w:numPr>
          <w:ilvl w:val="0"/>
          <w:numId w:val="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03ED8" w:rsidRPr="00D41AF1" w:rsidRDefault="00D41AF1" w:rsidP="00D41AF1">
      <w:pPr>
        <w:numPr>
          <w:ilvl w:val="0"/>
          <w:numId w:val="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C03ED8" w:rsidRPr="00D41AF1" w:rsidRDefault="00C03ED8" w:rsidP="00D41AF1">
      <w:pPr>
        <w:ind w:left="-709" w:right="141"/>
        <w:rPr>
          <w:lang w:val="ru-RU"/>
        </w:rPr>
        <w:sectPr w:rsidR="00C03ED8" w:rsidRPr="00D41AF1">
          <w:pgSz w:w="11906" w:h="16383"/>
          <w:pgMar w:top="1134" w:right="850" w:bottom="1134" w:left="1701" w:header="720" w:footer="720" w:gutter="0"/>
          <w:cols w:space="720"/>
        </w:sectPr>
      </w:pPr>
    </w:p>
    <w:p w:rsidR="00C03ED8" w:rsidRPr="00D41AF1" w:rsidRDefault="00D41AF1" w:rsidP="00E87A99">
      <w:pPr>
        <w:spacing w:after="0" w:line="264" w:lineRule="auto"/>
        <w:ind w:left="-709" w:right="141"/>
        <w:jc w:val="center"/>
        <w:rPr>
          <w:lang w:val="ru-RU"/>
        </w:rPr>
      </w:pPr>
      <w:bookmarkStart w:id="2" w:name="block-2764263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D63190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63190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63190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D41AF1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D41AF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D63190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63190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D41AF1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D63190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Default="00D41AF1" w:rsidP="00D41AF1">
      <w:pPr>
        <w:spacing w:after="0" w:line="264" w:lineRule="auto"/>
        <w:ind w:left="-709" w:right="141" w:firstLine="600"/>
        <w:jc w:val="both"/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proofErr w:type="gramStart"/>
      <w:r>
        <w:rPr>
          <w:rFonts w:ascii="Times New Roman" w:hAnsi="Times New Roman"/>
          <w:color w:val="000000"/>
          <w:sz w:val="28"/>
        </w:rPr>
        <w:t>Римские провинции.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Гражданская война и установление диктатуры Суллы.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D41AF1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D41AF1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D63190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D631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и книжное дело. </w:t>
      </w:r>
      <w:r w:rsidRPr="00D41AF1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D41AF1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D63190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03ED8" w:rsidRPr="00D41AF1" w:rsidRDefault="00C03ED8" w:rsidP="00D41AF1">
      <w:pPr>
        <w:spacing w:after="0"/>
        <w:ind w:left="-709" w:right="141"/>
        <w:rPr>
          <w:lang w:val="ru-RU"/>
        </w:rPr>
      </w:pPr>
    </w:p>
    <w:p w:rsidR="00C03ED8" w:rsidRPr="00D41AF1" w:rsidRDefault="00D41AF1" w:rsidP="00D41AF1">
      <w:pPr>
        <w:spacing w:after="0"/>
        <w:ind w:left="-709" w:right="141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03ED8" w:rsidRPr="00D41AF1" w:rsidRDefault="00C03ED8" w:rsidP="00D41AF1">
      <w:pPr>
        <w:spacing w:after="0"/>
        <w:ind w:left="-709" w:right="141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C03ED8" w:rsidRPr="00D63190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D63190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03ED8" w:rsidRDefault="00D41AF1" w:rsidP="00D41AF1">
      <w:pPr>
        <w:spacing w:after="0" w:line="264" w:lineRule="auto"/>
        <w:ind w:left="-709" w:right="141" w:firstLine="600"/>
        <w:jc w:val="both"/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03ED8" w:rsidRDefault="00D41AF1" w:rsidP="00D41AF1">
      <w:pPr>
        <w:spacing w:after="0" w:line="264" w:lineRule="auto"/>
        <w:ind w:left="-709" w:right="141" w:firstLine="600"/>
        <w:jc w:val="both"/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 xml:space="preserve">Материальная культура.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D41AF1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63190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засечных черт. Продолжение закрепощения крестьянства: Указ об «урочных летах». Пресечение царской династии Рюриковичей.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>Франция.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расширение их прав в местном управлении и усиление налогового гнета. Положение крестьян. Переписи населения (ревизии).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3ED8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D63190" w:rsidRDefault="00D63190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D63190" w:rsidRPr="00D41AF1" w:rsidRDefault="00D63190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41AF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Польское восстание 1830–1831 гг. Присоединение Грузии и Закавказья. Кавказская война. Движение Шамиля.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D41AF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условиях кризиса имперской идеологии. Распространение светской этики и культуры.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41AF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Российская Федерация на современном этапе.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03ED8" w:rsidRPr="00D41AF1" w:rsidRDefault="00C03ED8" w:rsidP="00D41AF1">
      <w:pPr>
        <w:ind w:left="-709" w:right="141"/>
        <w:rPr>
          <w:lang w:val="ru-RU"/>
        </w:rPr>
        <w:sectPr w:rsidR="00C03ED8" w:rsidRPr="00D41AF1">
          <w:pgSz w:w="11906" w:h="16383"/>
          <w:pgMar w:top="1134" w:right="850" w:bottom="1134" w:left="1701" w:header="720" w:footer="720" w:gutter="0"/>
          <w:cols w:space="720"/>
        </w:sectPr>
      </w:pPr>
    </w:p>
    <w:p w:rsidR="00C03ED8" w:rsidRPr="00D41AF1" w:rsidRDefault="00D41AF1" w:rsidP="00E87A99">
      <w:pPr>
        <w:spacing w:after="0" w:line="264" w:lineRule="auto"/>
        <w:ind w:left="-709" w:right="141"/>
        <w:jc w:val="center"/>
        <w:rPr>
          <w:lang w:val="ru-RU"/>
        </w:rPr>
      </w:pPr>
      <w:bookmarkStart w:id="3" w:name="block-2764263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3.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03ED8" w:rsidRPr="00D41AF1" w:rsidRDefault="00C03ED8" w:rsidP="00D41AF1">
      <w:pPr>
        <w:spacing w:after="0"/>
        <w:ind w:left="-709" w:right="141"/>
        <w:rPr>
          <w:lang w:val="ru-RU"/>
        </w:rPr>
      </w:pPr>
    </w:p>
    <w:p w:rsidR="00C03ED8" w:rsidRPr="00D41AF1" w:rsidRDefault="00D41AF1" w:rsidP="00D41AF1">
      <w:pPr>
        <w:spacing w:after="0"/>
        <w:ind w:left="-709" w:right="141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</w:t>
      </w: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в различных формах (сообщение, эссе, презентация, реферат, учебный проект и др.);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03ED8" w:rsidRPr="00D41AF1" w:rsidRDefault="00D41AF1" w:rsidP="00D41AF1">
      <w:pPr>
        <w:spacing w:after="0" w:line="264" w:lineRule="auto"/>
        <w:ind w:left="-709" w:right="141" w:firstLine="600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lastRenderedPageBreak/>
        <w:t>5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3ED8" w:rsidRPr="00D41AF1" w:rsidRDefault="00D41AF1" w:rsidP="00D41AF1">
      <w:pPr>
        <w:numPr>
          <w:ilvl w:val="0"/>
          <w:numId w:val="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03ED8" w:rsidRPr="00D41AF1" w:rsidRDefault="00D41AF1" w:rsidP="00D41AF1">
      <w:pPr>
        <w:numPr>
          <w:ilvl w:val="0"/>
          <w:numId w:val="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03ED8" w:rsidRPr="00D41AF1" w:rsidRDefault="00D41AF1" w:rsidP="00D41AF1">
      <w:pPr>
        <w:numPr>
          <w:ilvl w:val="0"/>
          <w:numId w:val="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3ED8" w:rsidRPr="00D41AF1" w:rsidRDefault="00D41AF1" w:rsidP="00D41AF1">
      <w:pPr>
        <w:numPr>
          <w:ilvl w:val="0"/>
          <w:numId w:val="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03ED8" w:rsidRPr="00D41AF1" w:rsidRDefault="00D41AF1" w:rsidP="00D41AF1">
      <w:pPr>
        <w:numPr>
          <w:ilvl w:val="0"/>
          <w:numId w:val="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3ED8" w:rsidRPr="00D41AF1" w:rsidRDefault="00D41AF1" w:rsidP="00D41AF1">
      <w:pPr>
        <w:numPr>
          <w:ilvl w:val="0"/>
          <w:numId w:val="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03ED8" w:rsidRPr="00D41AF1" w:rsidRDefault="00D41AF1" w:rsidP="00D41AF1">
      <w:pPr>
        <w:numPr>
          <w:ilvl w:val="0"/>
          <w:numId w:val="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3ED8" w:rsidRPr="00D41AF1" w:rsidRDefault="00D41AF1" w:rsidP="00D41AF1">
      <w:pPr>
        <w:numPr>
          <w:ilvl w:val="0"/>
          <w:numId w:val="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03ED8" w:rsidRPr="00D41AF1" w:rsidRDefault="00D41AF1" w:rsidP="00D41AF1">
      <w:pPr>
        <w:numPr>
          <w:ilvl w:val="0"/>
          <w:numId w:val="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03ED8" w:rsidRPr="00D41AF1" w:rsidRDefault="00D41AF1" w:rsidP="00D41AF1">
      <w:pPr>
        <w:numPr>
          <w:ilvl w:val="0"/>
          <w:numId w:val="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3ED8" w:rsidRPr="00D41AF1" w:rsidRDefault="00D41AF1" w:rsidP="00D41AF1">
      <w:pPr>
        <w:numPr>
          <w:ilvl w:val="0"/>
          <w:numId w:val="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03ED8" w:rsidRPr="00D41AF1" w:rsidRDefault="00D41AF1" w:rsidP="00D41AF1">
      <w:pPr>
        <w:numPr>
          <w:ilvl w:val="0"/>
          <w:numId w:val="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C03ED8" w:rsidRPr="00D41AF1" w:rsidRDefault="00D41AF1" w:rsidP="00D41AF1">
      <w:pPr>
        <w:numPr>
          <w:ilvl w:val="0"/>
          <w:numId w:val="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03ED8" w:rsidRPr="00D41AF1" w:rsidRDefault="00D41AF1" w:rsidP="00D41AF1">
      <w:pPr>
        <w:numPr>
          <w:ilvl w:val="0"/>
          <w:numId w:val="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явления, определять их общие черты;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03ED8" w:rsidRPr="00D41AF1" w:rsidRDefault="00D41AF1" w:rsidP="00D41AF1">
      <w:pPr>
        <w:numPr>
          <w:ilvl w:val="0"/>
          <w:numId w:val="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3ED8" w:rsidRPr="00D41AF1" w:rsidRDefault="00D41AF1" w:rsidP="00D41AF1">
      <w:pPr>
        <w:numPr>
          <w:ilvl w:val="0"/>
          <w:numId w:val="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03ED8" w:rsidRPr="00D41AF1" w:rsidRDefault="00D41AF1" w:rsidP="00D41AF1">
      <w:pPr>
        <w:numPr>
          <w:ilvl w:val="0"/>
          <w:numId w:val="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3ED8" w:rsidRPr="00D41AF1" w:rsidRDefault="00D41AF1" w:rsidP="00D41AF1">
      <w:pPr>
        <w:numPr>
          <w:ilvl w:val="0"/>
          <w:numId w:val="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03ED8" w:rsidRPr="00D41AF1" w:rsidRDefault="00D41AF1" w:rsidP="00D41AF1">
      <w:pPr>
        <w:numPr>
          <w:ilvl w:val="0"/>
          <w:numId w:val="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03ED8" w:rsidRPr="00D41AF1" w:rsidRDefault="00D41AF1" w:rsidP="00D41AF1">
      <w:pPr>
        <w:numPr>
          <w:ilvl w:val="0"/>
          <w:numId w:val="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3ED8" w:rsidRPr="00D41AF1" w:rsidRDefault="00D41AF1" w:rsidP="00D41AF1">
      <w:pPr>
        <w:numPr>
          <w:ilvl w:val="0"/>
          <w:numId w:val="1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03ED8" w:rsidRPr="00D41AF1" w:rsidRDefault="00D41AF1" w:rsidP="00D41AF1">
      <w:pPr>
        <w:numPr>
          <w:ilvl w:val="0"/>
          <w:numId w:val="1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3ED8" w:rsidRPr="00D41AF1" w:rsidRDefault="00D41AF1" w:rsidP="00D41AF1">
      <w:pPr>
        <w:numPr>
          <w:ilvl w:val="0"/>
          <w:numId w:val="1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03ED8" w:rsidRPr="00D41AF1" w:rsidRDefault="00D41AF1" w:rsidP="00D41AF1">
      <w:pPr>
        <w:numPr>
          <w:ilvl w:val="0"/>
          <w:numId w:val="1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3ED8" w:rsidRPr="00D41AF1" w:rsidRDefault="00D41AF1" w:rsidP="00D41AF1">
      <w:pPr>
        <w:numPr>
          <w:ilvl w:val="0"/>
          <w:numId w:val="1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03ED8" w:rsidRPr="00D41AF1" w:rsidRDefault="00D41AF1" w:rsidP="00D41AF1">
      <w:pPr>
        <w:numPr>
          <w:ilvl w:val="0"/>
          <w:numId w:val="1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03ED8" w:rsidRPr="00D41AF1" w:rsidRDefault="00D41AF1" w:rsidP="00D41AF1">
      <w:pPr>
        <w:numPr>
          <w:ilvl w:val="0"/>
          <w:numId w:val="1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03ED8" w:rsidRPr="00D41AF1" w:rsidRDefault="00D41AF1" w:rsidP="00D41AF1">
      <w:pPr>
        <w:numPr>
          <w:ilvl w:val="0"/>
          <w:numId w:val="1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03ED8" w:rsidRPr="00D41AF1" w:rsidRDefault="00D41AF1" w:rsidP="00D41AF1">
      <w:pPr>
        <w:numPr>
          <w:ilvl w:val="0"/>
          <w:numId w:val="1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3ED8" w:rsidRPr="00D41AF1" w:rsidRDefault="00D41AF1" w:rsidP="00D41AF1">
      <w:pPr>
        <w:numPr>
          <w:ilvl w:val="0"/>
          <w:numId w:val="1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03ED8" w:rsidRPr="00D41AF1" w:rsidRDefault="00D41AF1" w:rsidP="00D41AF1">
      <w:pPr>
        <w:numPr>
          <w:ilvl w:val="0"/>
          <w:numId w:val="1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03ED8" w:rsidRPr="00D41AF1" w:rsidRDefault="00D41AF1" w:rsidP="00D41AF1">
      <w:pPr>
        <w:numPr>
          <w:ilvl w:val="0"/>
          <w:numId w:val="1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03ED8" w:rsidRPr="00D41AF1" w:rsidRDefault="00D41AF1" w:rsidP="00D41AF1">
      <w:pPr>
        <w:numPr>
          <w:ilvl w:val="0"/>
          <w:numId w:val="1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3ED8" w:rsidRPr="00D41AF1" w:rsidRDefault="00D41AF1" w:rsidP="00D41AF1">
      <w:pPr>
        <w:numPr>
          <w:ilvl w:val="0"/>
          <w:numId w:val="1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03ED8" w:rsidRPr="00D41AF1" w:rsidRDefault="00D41AF1" w:rsidP="00D41AF1">
      <w:pPr>
        <w:numPr>
          <w:ilvl w:val="0"/>
          <w:numId w:val="1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3ED8" w:rsidRPr="00D41AF1" w:rsidRDefault="00D41AF1" w:rsidP="00D41AF1">
      <w:pPr>
        <w:numPr>
          <w:ilvl w:val="0"/>
          <w:numId w:val="1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03ED8" w:rsidRPr="00D41AF1" w:rsidRDefault="00D41AF1" w:rsidP="00D41AF1">
      <w:pPr>
        <w:numPr>
          <w:ilvl w:val="0"/>
          <w:numId w:val="1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3ED8" w:rsidRPr="00D41AF1" w:rsidRDefault="00D41AF1" w:rsidP="00D41AF1">
      <w:pPr>
        <w:numPr>
          <w:ilvl w:val="0"/>
          <w:numId w:val="1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03ED8" w:rsidRPr="00D41AF1" w:rsidRDefault="00D41AF1" w:rsidP="00D41AF1">
      <w:pPr>
        <w:numPr>
          <w:ilvl w:val="0"/>
          <w:numId w:val="15"/>
        </w:numPr>
        <w:spacing w:after="0" w:line="264" w:lineRule="auto"/>
        <w:ind w:left="-709" w:right="141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3ED8" w:rsidRPr="00D41AF1" w:rsidRDefault="00D41AF1" w:rsidP="00D41AF1">
      <w:pPr>
        <w:numPr>
          <w:ilvl w:val="0"/>
          <w:numId w:val="1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03ED8" w:rsidRPr="00D41AF1" w:rsidRDefault="00D41AF1" w:rsidP="00D41AF1">
      <w:pPr>
        <w:numPr>
          <w:ilvl w:val="0"/>
          <w:numId w:val="1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3ED8" w:rsidRPr="00D41AF1" w:rsidRDefault="00D41AF1" w:rsidP="00D41AF1">
      <w:pPr>
        <w:numPr>
          <w:ilvl w:val="0"/>
          <w:numId w:val="1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03ED8" w:rsidRPr="00D41AF1" w:rsidRDefault="00D41AF1" w:rsidP="00D41AF1">
      <w:pPr>
        <w:numPr>
          <w:ilvl w:val="0"/>
          <w:numId w:val="1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03ED8" w:rsidRPr="00D41AF1" w:rsidRDefault="00D41AF1" w:rsidP="00D41AF1">
      <w:pPr>
        <w:numPr>
          <w:ilvl w:val="0"/>
          <w:numId w:val="1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3ED8" w:rsidRPr="00D41AF1" w:rsidRDefault="00D41AF1" w:rsidP="00D41AF1">
      <w:pPr>
        <w:numPr>
          <w:ilvl w:val="0"/>
          <w:numId w:val="1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03ED8" w:rsidRPr="00D41AF1" w:rsidRDefault="00D41AF1" w:rsidP="00D41AF1">
      <w:pPr>
        <w:numPr>
          <w:ilvl w:val="0"/>
          <w:numId w:val="1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3ED8" w:rsidRPr="00D41AF1" w:rsidRDefault="00D41AF1" w:rsidP="00D41AF1">
      <w:pPr>
        <w:numPr>
          <w:ilvl w:val="0"/>
          <w:numId w:val="1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03ED8" w:rsidRPr="00D41AF1" w:rsidRDefault="00D41AF1" w:rsidP="00D41AF1">
      <w:pPr>
        <w:numPr>
          <w:ilvl w:val="0"/>
          <w:numId w:val="1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3ED8" w:rsidRPr="00D41AF1" w:rsidRDefault="00D41AF1" w:rsidP="00D41AF1">
      <w:pPr>
        <w:numPr>
          <w:ilvl w:val="0"/>
          <w:numId w:val="2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03ED8" w:rsidRPr="00D41AF1" w:rsidRDefault="00D41AF1" w:rsidP="00D41AF1">
      <w:pPr>
        <w:numPr>
          <w:ilvl w:val="0"/>
          <w:numId w:val="2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03ED8" w:rsidRPr="00D41AF1" w:rsidRDefault="00D41AF1" w:rsidP="00D41AF1">
      <w:pPr>
        <w:numPr>
          <w:ilvl w:val="0"/>
          <w:numId w:val="2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03ED8" w:rsidRPr="00D41AF1" w:rsidRDefault="00D41AF1" w:rsidP="00D41AF1">
      <w:pPr>
        <w:numPr>
          <w:ilvl w:val="0"/>
          <w:numId w:val="2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3ED8" w:rsidRPr="00D41AF1" w:rsidRDefault="00D41AF1" w:rsidP="00D41AF1">
      <w:pPr>
        <w:numPr>
          <w:ilvl w:val="0"/>
          <w:numId w:val="2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03ED8" w:rsidRDefault="00D41AF1" w:rsidP="00D41AF1">
      <w:pPr>
        <w:numPr>
          <w:ilvl w:val="0"/>
          <w:numId w:val="21"/>
        </w:numPr>
        <w:spacing w:after="0" w:line="264" w:lineRule="auto"/>
        <w:ind w:left="-709" w:right="141"/>
        <w:jc w:val="both"/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03ED8" w:rsidRPr="00D41AF1" w:rsidRDefault="00D41AF1" w:rsidP="00D41AF1">
      <w:pPr>
        <w:numPr>
          <w:ilvl w:val="0"/>
          <w:numId w:val="2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03ED8" w:rsidRPr="00D41AF1" w:rsidRDefault="00D41AF1" w:rsidP="00D41AF1">
      <w:pPr>
        <w:numPr>
          <w:ilvl w:val="0"/>
          <w:numId w:val="2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03ED8" w:rsidRPr="00D41AF1" w:rsidRDefault="00D41AF1" w:rsidP="00D41AF1">
      <w:pPr>
        <w:numPr>
          <w:ilvl w:val="0"/>
          <w:numId w:val="2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3ED8" w:rsidRPr="00D41AF1" w:rsidRDefault="00D41AF1" w:rsidP="00D41AF1">
      <w:pPr>
        <w:numPr>
          <w:ilvl w:val="0"/>
          <w:numId w:val="2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03ED8" w:rsidRPr="00D41AF1" w:rsidRDefault="00D41AF1" w:rsidP="00D41AF1">
      <w:pPr>
        <w:numPr>
          <w:ilvl w:val="0"/>
          <w:numId w:val="2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03ED8" w:rsidRDefault="00D41AF1" w:rsidP="00D41AF1">
      <w:pPr>
        <w:numPr>
          <w:ilvl w:val="0"/>
          <w:numId w:val="23"/>
        </w:numPr>
        <w:spacing w:after="0" w:line="264" w:lineRule="auto"/>
        <w:ind w:left="-709" w:right="141"/>
        <w:jc w:val="both"/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41AF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03ED8" w:rsidRDefault="00C03ED8" w:rsidP="00D41AF1">
      <w:pPr>
        <w:spacing w:after="0" w:line="264" w:lineRule="auto"/>
        <w:ind w:left="-709" w:right="141"/>
        <w:jc w:val="both"/>
      </w:pP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03ED8" w:rsidRDefault="00C03ED8" w:rsidP="00D41AF1">
      <w:pPr>
        <w:spacing w:after="0" w:line="264" w:lineRule="auto"/>
        <w:ind w:left="-709" w:right="141"/>
        <w:jc w:val="both"/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3ED8" w:rsidRPr="00D41AF1" w:rsidRDefault="00D41AF1" w:rsidP="00D41AF1">
      <w:pPr>
        <w:numPr>
          <w:ilvl w:val="0"/>
          <w:numId w:val="2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03ED8" w:rsidRPr="00D41AF1" w:rsidRDefault="00D41AF1" w:rsidP="00D41AF1">
      <w:pPr>
        <w:numPr>
          <w:ilvl w:val="0"/>
          <w:numId w:val="2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3ED8" w:rsidRPr="00D41AF1" w:rsidRDefault="00D41AF1" w:rsidP="00D41AF1">
      <w:pPr>
        <w:numPr>
          <w:ilvl w:val="0"/>
          <w:numId w:val="2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3ED8" w:rsidRPr="00D41AF1" w:rsidRDefault="00D41AF1" w:rsidP="00D41AF1">
      <w:pPr>
        <w:numPr>
          <w:ilvl w:val="0"/>
          <w:numId w:val="2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3ED8" w:rsidRPr="00D41AF1" w:rsidRDefault="00D41AF1" w:rsidP="00D41AF1">
      <w:pPr>
        <w:numPr>
          <w:ilvl w:val="0"/>
          <w:numId w:val="2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3ED8" w:rsidRPr="00D41AF1" w:rsidRDefault="00D41AF1" w:rsidP="00D41AF1">
      <w:pPr>
        <w:numPr>
          <w:ilvl w:val="0"/>
          <w:numId w:val="2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03ED8" w:rsidRPr="00D41AF1" w:rsidRDefault="00D41AF1" w:rsidP="00D41AF1">
      <w:pPr>
        <w:numPr>
          <w:ilvl w:val="0"/>
          <w:numId w:val="2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03ED8" w:rsidRPr="00D41AF1" w:rsidRDefault="00D41AF1" w:rsidP="00D41AF1">
      <w:pPr>
        <w:numPr>
          <w:ilvl w:val="0"/>
          <w:numId w:val="2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3ED8" w:rsidRPr="00D41AF1" w:rsidRDefault="00D41AF1" w:rsidP="00D41AF1">
      <w:pPr>
        <w:numPr>
          <w:ilvl w:val="0"/>
          <w:numId w:val="2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03ED8" w:rsidRPr="00D41AF1" w:rsidRDefault="00D41AF1" w:rsidP="00D41AF1">
      <w:pPr>
        <w:numPr>
          <w:ilvl w:val="0"/>
          <w:numId w:val="2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C03ED8" w:rsidRPr="00D41AF1" w:rsidRDefault="00D41AF1" w:rsidP="00D41AF1">
      <w:pPr>
        <w:numPr>
          <w:ilvl w:val="0"/>
          <w:numId w:val="2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.;</w:t>
      </w:r>
    </w:p>
    <w:p w:rsidR="00C03ED8" w:rsidRPr="00D41AF1" w:rsidRDefault="00D41AF1" w:rsidP="00D41AF1">
      <w:pPr>
        <w:numPr>
          <w:ilvl w:val="0"/>
          <w:numId w:val="2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03ED8" w:rsidRPr="00D41AF1" w:rsidRDefault="00D41AF1" w:rsidP="00D41AF1">
      <w:pPr>
        <w:numPr>
          <w:ilvl w:val="0"/>
          <w:numId w:val="29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3ED8" w:rsidRPr="00D41AF1" w:rsidRDefault="00D41AF1" w:rsidP="00D41AF1">
      <w:pPr>
        <w:numPr>
          <w:ilvl w:val="0"/>
          <w:numId w:val="3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03ED8" w:rsidRPr="00D41AF1" w:rsidRDefault="00D41AF1" w:rsidP="00D41AF1">
      <w:pPr>
        <w:numPr>
          <w:ilvl w:val="0"/>
          <w:numId w:val="30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3ED8" w:rsidRPr="00D41AF1" w:rsidRDefault="00C03ED8" w:rsidP="00D41AF1">
      <w:pPr>
        <w:spacing w:after="0" w:line="264" w:lineRule="auto"/>
        <w:ind w:left="-709" w:right="141"/>
        <w:jc w:val="both"/>
        <w:rPr>
          <w:lang w:val="ru-RU"/>
        </w:rPr>
      </w:pP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3ED8" w:rsidRPr="00D41AF1" w:rsidRDefault="00D41AF1" w:rsidP="00D41AF1">
      <w:pPr>
        <w:numPr>
          <w:ilvl w:val="0"/>
          <w:numId w:val="3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03ED8" w:rsidRPr="00D41AF1" w:rsidRDefault="00D41AF1" w:rsidP="00D41AF1">
      <w:pPr>
        <w:numPr>
          <w:ilvl w:val="0"/>
          <w:numId w:val="3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.;</w:t>
      </w:r>
    </w:p>
    <w:p w:rsidR="00C03ED8" w:rsidRPr="00D41AF1" w:rsidRDefault="00D41AF1" w:rsidP="00D41AF1">
      <w:pPr>
        <w:numPr>
          <w:ilvl w:val="0"/>
          <w:numId w:val="31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3ED8" w:rsidRPr="00D41AF1" w:rsidRDefault="00D41AF1" w:rsidP="00D41AF1">
      <w:pPr>
        <w:numPr>
          <w:ilvl w:val="0"/>
          <w:numId w:val="3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3ED8" w:rsidRPr="00D41AF1" w:rsidRDefault="00D41AF1" w:rsidP="00D41AF1">
      <w:pPr>
        <w:numPr>
          <w:ilvl w:val="0"/>
          <w:numId w:val="3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03ED8" w:rsidRDefault="00D41AF1" w:rsidP="00D41AF1">
      <w:pPr>
        <w:numPr>
          <w:ilvl w:val="0"/>
          <w:numId w:val="32"/>
        </w:num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03ED8" w:rsidRPr="00D41AF1" w:rsidRDefault="00D41AF1" w:rsidP="00D41AF1">
      <w:pPr>
        <w:numPr>
          <w:ilvl w:val="0"/>
          <w:numId w:val="32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3ED8" w:rsidRPr="00D41AF1" w:rsidRDefault="00D41AF1" w:rsidP="00D41AF1">
      <w:pPr>
        <w:numPr>
          <w:ilvl w:val="0"/>
          <w:numId w:val="3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.;</w:t>
      </w:r>
    </w:p>
    <w:p w:rsidR="00C03ED8" w:rsidRPr="00D41AF1" w:rsidRDefault="00D41AF1" w:rsidP="00D41AF1">
      <w:pPr>
        <w:numPr>
          <w:ilvl w:val="0"/>
          <w:numId w:val="33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3ED8" w:rsidRPr="00D41AF1" w:rsidRDefault="00D41AF1" w:rsidP="00D41AF1">
      <w:pPr>
        <w:numPr>
          <w:ilvl w:val="0"/>
          <w:numId w:val="3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03ED8" w:rsidRPr="00D41AF1" w:rsidRDefault="00D41AF1" w:rsidP="00D41AF1">
      <w:pPr>
        <w:numPr>
          <w:ilvl w:val="0"/>
          <w:numId w:val="3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03ED8" w:rsidRPr="00D41AF1" w:rsidRDefault="00D41AF1" w:rsidP="00D41AF1">
      <w:pPr>
        <w:numPr>
          <w:ilvl w:val="0"/>
          <w:numId w:val="3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C03ED8" w:rsidRPr="00D41AF1" w:rsidRDefault="00D41AF1" w:rsidP="00D41AF1">
      <w:pPr>
        <w:numPr>
          <w:ilvl w:val="0"/>
          <w:numId w:val="34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3ED8" w:rsidRPr="00D41AF1" w:rsidRDefault="00D41AF1" w:rsidP="00D41AF1">
      <w:pPr>
        <w:numPr>
          <w:ilvl w:val="0"/>
          <w:numId w:val="3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C03ED8" w:rsidRPr="00D41AF1" w:rsidRDefault="00D41AF1" w:rsidP="00D41AF1">
      <w:pPr>
        <w:numPr>
          <w:ilvl w:val="0"/>
          <w:numId w:val="3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C03ED8" w:rsidRPr="00D41AF1" w:rsidRDefault="00D41AF1" w:rsidP="00D41AF1">
      <w:pPr>
        <w:numPr>
          <w:ilvl w:val="0"/>
          <w:numId w:val="3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03ED8" w:rsidRPr="00D41AF1" w:rsidRDefault="00D41AF1" w:rsidP="00D41AF1">
      <w:pPr>
        <w:numPr>
          <w:ilvl w:val="0"/>
          <w:numId w:val="35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3ED8" w:rsidRPr="00D41AF1" w:rsidRDefault="00D41AF1" w:rsidP="00D41AF1">
      <w:pPr>
        <w:numPr>
          <w:ilvl w:val="0"/>
          <w:numId w:val="3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03ED8" w:rsidRPr="00D41AF1" w:rsidRDefault="00D41AF1" w:rsidP="00D41AF1">
      <w:pPr>
        <w:numPr>
          <w:ilvl w:val="0"/>
          <w:numId w:val="3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03ED8" w:rsidRPr="00D41AF1" w:rsidRDefault="00D41AF1" w:rsidP="00D41AF1">
      <w:pPr>
        <w:numPr>
          <w:ilvl w:val="0"/>
          <w:numId w:val="3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03ED8" w:rsidRPr="00D41AF1" w:rsidRDefault="00D41AF1" w:rsidP="00D41AF1">
      <w:pPr>
        <w:numPr>
          <w:ilvl w:val="0"/>
          <w:numId w:val="3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03ED8" w:rsidRPr="00D41AF1" w:rsidRDefault="00D41AF1" w:rsidP="00D41AF1">
      <w:pPr>
        <w:numPr>
          <w:ilvl w:val="0"/>
          <w:numId w:val="36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</w:t>
      </w:r>
    </w:p>
    <w:p w:rsidR="00C03ED8" w:rsidRPr="00D41AF1" w:rsidRDefault="00D41AF1" w:rsidP="00D41AF1">
      <w:p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3ED8" w:rsidRPr="00D41AF1" w:rsidRDefault="00D41AF1" w:rsidP="00D41AF1">
      <w:pPr>
        <w:numPr>
          <w:ilvl w:val="0"/>
          <w:numId w:val="37"/>
        </w:numPr>
        <w:spacing w:after="0" w:line="264" w:lineRule="auto"/>
        <w:ind w:left="-709" w:right="141"/>
        <w:jc w:val="both"/>
        <w:rPr>
          <w:lang w:val="ru-RU"/>
        </w:rPr>
      </w:pP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C03ED8" w:rsidRPr="00D41AF1" w:rsidRDefault="00D41AF1" w:rsidP="00D41AF1">
      <w:pPr>
        <w:numPr>
          <w:ilvl w:val="0"/>
          <w:numId w:val="3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03ED8" w:rsidRPr="00D41AF1" w:rsidRDefault="00D41AF1" w:rsidP="00D41AF1">
      <w:pPr>
        <w:numPr>
          <w:ilvl w:val="0"/>
          <w:numId w:val="37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03ED8" w:rsidRDefault="00D41AF1" w:rsidP="00D41AF1">
      <w:pPr>
        <w:spacing w:after="0" w:line="264" w:lineRule="auto"/>
        <w:ind w:left="-709" w:right="141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3ED8" w:rsidRPr="00D41AF1" w:rsidRDefault="00D41AF1" w:rsidP="00D41AF1">
      <w:pPr>
        <w:numPr>
          <w:ilvl w:val="0"/>
          <w:numId w:val="3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C03ED8" w:rsidRPr="00D41AF1" w:rsidRDefault="00D41AF1" w:rsidP="00D41AF1">
      <w:pPr>
        <w:numPr>
          <w:ilvl w:val="0"/>
          <w:numId w:val="3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C03ED8" w:rsidRPr="00D41AF1" w:rsidRDefault="00D41AF1" w:rsidP="00D41AF1">
      <w:pPr>
        <w:numPr>
          <w:ilvl w:val="0"/>
          <w:numId w:val="3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41AF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03ED8" w:rsidRPr="00D41AF1" w:rsidRDefault="00D41AF1" w:rsidP="00D41AF1">
      <w:pPr>
        <w:numPr>
          <w:ilvl w:val="0"/>
          <w:numId w:val="38"/>
        </w:numPr>
        <w:spacing w:after="0" w:line="264" w:lineRule="auto"/>
        <w:ind w:left="-709" w:right="141"/>
        <w:jc w:val="both"/>
        <w:rPr>
          <w:lang w:val="ru-RU"/>
        </w:rPr>
      </w:pPr>
      <w:r w:rsidRPr="00D41AF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41AF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41AF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3ED8" w:rsidRPr="00D41AF1" w:rsidRDefault="00C03ED8">
      <w:pPr>
        <w:rPr>
          <w:lang w:val="ru-RU"/>
        </w:rPr>
        <w:sectPr w:rsidR="00C03ED8" w:rsidRPr="00D41AF1">
          <w:pgSz w:w="11906" w:h="16383"/>
          <w:pgMar w:top="1134" w:right="850" w:bottom="1134" w:left="1701" w:header="720" w:footer="720" w:gutter="0"/>
          <w:cols w:space="720"/>
        </w:sectPr>
      </w:pPr>
    </w:p>
    <w:p w:rsidR="00C03ED8" w:rsidRPr="00D41AF1" w:rsidRDefault="00D41AF1" w:rsidP="00E87A99">
      <w:pPr>
        <w:spacing w:after="0"/>
        <w:ind w:left="120"/>
        <w:jc w:val="center"/>
        <w:rPr>
          <w:lang w:val="ru-RU"/>
        </w:rPr>
      </w:pPr>
      <w:bookmarkStart w:id="4" w:name="block-2764262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4. </w:t>
      </w: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</w:t>
      </w:r>
    </w:p>
    <w:p w:rsidR="00C03ED8" w:rsidRPr="00D41AF1" w:rsidRDefault="00D41AF1">
      <w:pPr>
        <w:spacing w:after="0"/>
        <w:ind w:left="120"/>
        <w:rPr>
          <w:lang w:val="ru-RU"/>
        </w:rPr>
      </w:pPr>
      <w:r w:rsidRPr="00D41AF1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C03ED8" w:rsidRPr="00D41A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C03ED8" w:rsidRPr="00D41AF1" w:rsidRDefault="00C03E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03ED8" w:rsidRPr="00D41AF1" w:rsidRDefault="00C03E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C03ED8" w:rsidRPr="00D41AF1" w:rsidRDefault="00C03ED8">
            <w:pPr>
              <w:spacing w:after="0"/>
              <w:ind w:left="135"/>
              <w:rPr>
                <w:lang w:val="ru-RU"/>
              </w:rPr>
            </w:pP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Pr="00D41AF1" w:rsidRDefault="00C03ED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Pr="00D41AF1" w:rsidRDefault="00C03ED8">
            <w:pPr>
              <w:rPr>
                <w:lang w:val="ru-RU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 w:rsidRPr="00D6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41393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</w:pP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</w:tbl>
    <w:p w:rsidR="00C03ED8" w:rsidRDefault="00C03ED8">
      <w:pPr>
        <w:sectPr w:rsidR="00C03E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ED8" w:rsidRDefault="00D41A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C03ED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3ED8" w:rsidRDefault="00C03ED8">
            <w:pPr>
              <w:spacing w:after="0"/>
              <w:ind w:left="135"/>
            </w:pP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</w:tr>
      <w:tr w:rsidR="00C03ED8" w:rsidRPr="00D6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c</w:instrText>
            </w:r>
            <w:r w:rsidR="00645D70" w:rsidRPr="00D63190">
              <w:rPr>
                <w:lang w:val="ru-RU"/>
              </w:rPr>
              <w:instrText>04"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 w:rsidRPr="00D6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</w:pP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414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</w:tbl>
    <w:p w:rsidR="00C03ED8" w:rsidRDefault="00C03ED8">
      <w:pPr>
        <w:sectPr w:rsidR="00C03E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ED8" w:rsidRDefault="00D41A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03E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3ED8" w:rsidRDefault="00C03ED8">
            <w:pPr>
              <w:spacing w:after="0"/>
              <w:ind w:left="135"/>
            </w:pP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9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 w:rsidRPr="00D6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4168</w:instrText>
            </w:r>
            <w:r w:rsidR="00645D70">
              <w:instrText>ec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4168</w:instrText>
            </w:r>
            <w:r w:rsidR="00645D70">
              <w:instrText>ec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4168</w:instrText>
            </w:r>
            <w:r w:rsidR="00645D70">
              <w:instrText>ec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4168</w:instrText>
            </w:r>
            <w:r w:rsidR="00645D70">
              <w:instrText>ec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</w:pP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4168</w:instrText>
            </w:r>
            <w:r w:rsidR="00645D70">
              <w:instrText>ec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</w:tbl>
    <w:p w:rsidR="00C03ED8" w:rsidRDefault="00C03ED8">
      <w:pPr>
        <w:sectPr w:rsidR="00C03E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ED8" w:rsidRDefault="00D41A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03E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3ED8" w:rsidRDefault="00C03ED8">
            <w:pPr>
              <w:spacing w:after="0"/>
              <w:ind w:left="135"/>
            </w:pP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bce</w:instrText>
            </w:r>
            <w:r w:rsidR="00645D70" w:rsidRPr="00D63190">
              <w:rPr>
                <w:lang w:val="ru-RU"/>
              </w:rPr>
              <w:instrText>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 w:rsidRPr="00D6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lastRenderedPageBreak/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34"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34"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34"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34"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34"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</w:pP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418</w:instrText>
            </w:r>
            <w:r w:rsidR="00645D70">
              <w:instrText>a</w:instrText>
            </w:r>
            <w:r w:rsidR="00645D70" w:rsidRPr="00D63190">
              <w:rPr>
                <w:lang w:val="ru-RU"/>
              </w:rPr>
              <w:instrText>34"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</w:tbl>
    <w:p w:rsidR="00C03ED8" w:rsidRDefault="00C03ED8">
      <w:pPr>
        <w:sectPr w:rsidR="00C03E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ED8" w:rsidRDefault="00D41A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C03ED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3ED8" w:rsidRDefault="00C03ED8">
            <w:pPr>
              <w:spacing w:after="0"/>
              <w:ind w:left="135"/>
            </w:pP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3ED8" w:rsidRDefault="00C03E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lastRenderedPageBreak/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adc</w:instrText>
            </w:r>
            <w:r w:rsidR="00645D70" w:rsidRPr="00D63190">
              <w:rPr>
                <w:lang w:val="ru-RU"/>
              </w:rPr>
              <w:instrText>0"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45D70">
              <w:fldChar w:fldCharType="end"/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 w:rsidRPr="00D631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45D70">
              <w:fldChar w:fldCharType="begin"/>
            </w:r>
            <w:r w:rsidR="00645D70">
              <w:instrText>HYPERLINK</w:instrText>
            </w:r>
            <w:r w:rsidR="00645D70" w:rsidRPr="00D63190">
              <w:rPr>
                <w:lang w:val="ru-RU"/>
              </w:rPr>
              <w:instrText xml:space="preserve"> "</w:instrText>
            </w:r>
            <w:r w:rsidR="00645D70">
              <w:instrText>https</w:instrText>
            </w:r>
            <w:r w:rsidR="00645D70" w:rsidRPr="00D63190">
              <w:rPr>
                <w:lang w:val="ru-RU"/>
              </w:rPr>
              <w:instrText>://</w:instrText>
            </w:r>
            <w:r w:rsidR="00645D70">
              <w:instrText>m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edsoo</w:instrText>
            </w:r>
            <w:r w:rsidR="00645D70" w:rsidRPr="00D63190">
              <w:rPr>
                <w:lang w:val="ru-RU"/>
              </w:rPr>
              <w:instrText>.</w:instrText>
            </w:r>
            <w:r w:rsidR="00645D70">
              <w:instrText>ru</w:instrText>
            </w:r>
            <w:r w:rsidR="00645D70" w:rsidRPr="00D63190">
              <w:rPr>
                <w:lang w:val="ru-RU"/>
              </w:rPr>
              <w:instrText>/7</w:instrText>
            </w:r>
            <w:r w:rsidR="00645D70">
              <w:instrText>f</w:instrText>
            </w:r>
            <w:r w:rsidR="00645D70" w:rsidRPr="00D63190">
              <w:rPr>
                <w:lang w:val="ru-RU"/>
              </w:rPr>
              <w:instrText>41</w:instrText>
            </w:r>
            <w:r w:rsidR="00645D70">
              <w:instrText>ac</w:instrText>
            </w:r>
            <w:r w:rsidR="00645D70" w:rsidRPr="00D63190">
              <w:rPr>
                <w:lang w:val="ru-RU"/>
              </w:rPr>
              <w:instrText>44" \</w:instrText>
            </w:r>
            <w:r w:rsidR="00645D70">
              <w:instrText>h</w:instrText>
            </w:r>
            <w:r w:rsidR="0064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D41AF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45D70">
              <w:fldChar w:fldCharType="end"/>
            </w:r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3ED8" w:rsidRPr="00D6319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41A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41A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C03ED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  <w:tr w:rsidR="00C03E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ED8" w:rsidRPr="00D41AF1" w:rsidRDefault="00D41AF1">
            <w:pPr>
              <w:spacing w:after="0"/>
              <w:ind w:left="135"/>
              <w:rPr>
                <w:lang w:val="ru-RU"/>
              </w:rPr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 w:rsidRPr="00D41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3ED8" w:rsidRDefault="00D41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3ED8" w:rsidRDefault="00C03ED8"/>
        </w:tc>
      </w:tr>
    </w:tbl>
    <w:p w:rsidR="00C03ED8" w:rsidRDefault="00C03ED8">
      <w:pPr>
        <w:sectPr w:rsidR="00C03E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ED8" w:rsidRDefault="00C03ED8">
      <w:pPr>
        <w:sectPr w:rsidR="00C03E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ED8" w:rsidRDefault="00C03ED8">
      <w:pPr>
        <w:sectPr w:rsidR="00C03ED8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7642630"/>
      <w:bookmarkEnd w:id="4"/>
    </w:p>
    <w:bookmarkEnd w:id="5"/>
    <w:p w:rsidR="00D41AF1" w:rsidRDefault="00D41AF1"/>
    <w:sectPr w:rsidR="00D41AF1" w:rsidSect="00C03E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9D7"/>
    <w:multiLevelType w:val="multilevel"/>
    <w:tmpl w:val="35101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2611B"/>
    <w:multiLevelType w:val="multilevel"/>
    <w:tmpl w:val="1DF48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634C2"/>
    <w:multiLevelType w:val="multilevel"/>
    <w:tmpl w:val="5A76B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8542D"/>
    <w:multiLevelType w:val="multilevel"/>
    <w:tmpl w:val="234ED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362F8"/>
    <w:multiLevelType w:val="multilevel"/>
    <w:tmpl w:val="193C9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A6814"/>
    <w:multiLevelType w:val="multilevel"/>
    <w:tmpl w:val="2C44A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03485"/>
    <w:multiLevelType w:val="multilevel"/>
    <w:tmpl w:val="2D7AE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26082"/>
    <w:multiLevelType w:val="multilevel"/>
    <w:tmpl w:val="2F821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3300AF"/>
    <w:multiLevelType w:val="multilevel"/>
    <w:tmpl w:val="EC94A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7A4773"/>
    <w:multiLevelType w:val="multilevel"/>
    <w:tmpl w:val="9FBC8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717FEF"/>
    <w:multiLevelType w:val="multilevel"/>
    <w:tmpl w:val="7D34C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8B5C1E"/>
    <w:multiLevelType w:val="multilevel"/>
    <w:tmpl w:val="62724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4073D2"/>
    <w:multiLevelType w:val="multilevel"/>
    <w:tmpl w:val="02E8E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852F62"/>
    <w:multiLevelType w:val="multilevel"/>
    <w:tmpl w:val="08305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B72EEC"/>
    <w:multiLevelType w:val="multilevel"/>
    <w:tmpl w:val="AAF88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4D7638"/>
    <w:multiLevelType w:val="multilevel"/>
    <w:tmpl w:val="0D722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9214B9"/>
    <w:multiLevelType w:val="multilevel"/>
    <w:tmpl w:val="6734D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E21473"/>
    <w:multiLevelType w:val="multilevel"/>
    <w:tmpl w:val="6D70E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B400F9"/>
    <w:multiLevelType w:val="multilevel"/>
    <w:tmpl w:val="20526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505B4F"/>
    <w:multiLevelType w:val="multilevel"/>
    <w:tmpl w:val="67B89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BB4D3E"/>
    <w:multiLevelType w:val="multilevel"/>
    <w:tmpl w:val="FB5A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4055A4"/>
    <w:multiLevelType w:val="multilevel"/>
    <w:tmpl w:val="5C886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2E34B5"/>
    <w:multiLevelType w:val="multilevel"/>
    <w:tmpl w:val="8A7C4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3672A7"/>
    <w:multiLevelType w:val="multilevel"/>
    <w:tmpl w:val="8E281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2767AC"/>
    <w:multiLevelType w:val="multilevel"/>
    <w:tmpl w:val="6B46B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50001D"/>
    <w:multiLevelType w:val="multilevel"/>
    <w:tmpl w:val="2D5A6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B75722"/>
    <w:multiLevelType w:val="multilevel"/>
    <w:tmpl w:val="03EE1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66589F"/>
    <w:multiLevelType w:val="multilevel"/>
    <w:tmpl w:val="49C0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BF30AB"/>
    <w:multiLevelType w:val="multilevel"/>
    <w:tmpl w:val="9BE89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F20609"/>
    <w:multiLevelType w:val="multilevel"/>
    <w:tmpl w:val="66CE5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135CF3"/>
    <w:multiLevelType w:val="multilevel"/>
    <w:tmpl w:val="4DF07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D147F0"/>
    <w:multiLevelType w:val="multilevel"/>
    <w:tmpl w:val="05222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217F8A"/>
    <w:multiLevelType w:val="multilevel"/>
    <w:tmpl w:val="62941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58341B"/>
    <w:multiLevelType w:val="multilevel"/>
    <w:tmpl w:val="779C2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A93120"/>
    <w:multiLevelType w:val="multilevel"/>
    <w:tmpl w:val="B20E5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531865"/>
    <w:multiLevelType w:val="multilevel"/>
    <w:tmpl w:val="3992E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9A1CD1"/>
    <w:multiLevelType w:val="multilevel"/>
    <w:tmpl w:val="6A4EA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2B75ED"/>
    <w:multiLevelType w:val="multilevel"/>
    <w:tmpl w:val="CCE87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3"/>
  </w:num>
  <w:num w:numId="3">
    <w:abstractNumId w:val="32"/>
  </w:num>
  <w:num w:numId="4">
    <w:abstractNumId w:val="34"/>
  </w:num>
  <w:num w:numId="5">
    <w:abstractNumId w:val="0"/>
  </w:num>
  <w:num w:numId="6">
    <w:abstractNumId w:val="2"/>
  </w:num>
  <w:num w:numId="7">
    <w:abstractNumId w:val="6"/>
  </w:num>
  <w:num w:numId="8">
    <w:abstractNumId w:val="19"/>
  </w:num>
  <w:num w:numId="9">
    <w:abstractNumId w:val="8"/>
  </w:num>
  <w:num w:numId="10">
    <w:abstractNumId w:val="29"/>
  </w:num>
  <w:num w:numId="11">
    <w:abstractNumId w:val="26"/>
  </w:num>
  <w:num w:numId="12">
    <w:abstractNumId w:val="22"/>
  </w:num>
  <w:num w:numId="13">
    <w:abstractNumId w:val="9"/>
  </w:num>
  <w:num w:numId="14">
    <w:abstractNumId w:val="12"/>
  </w:num>
  <w:num w:numId="15">
    <w:abstractNumId w:val="21"/>
  </w:num>
  <w:num w:numId="16">
    <w:abstractNumId w:val="36"/>
  </w:num>
  <w:num w:numId="17">
    <w:abstractNumId w:val="14"/>
  </w:num>
  <w:num w:numId="18">
    <w:abstractNumId w:val="5"/>
  </w:num>
  <w:num w:numId="19">
    <w:abstractNumId w:val="27"/>
  </w:num>
  <w:num w:numId="20">
    <w:abstractNumId w:val="20"/>
  </w:num>
  <w:num w:numId="21">
    <w:abstractNumId w:val="18"/>
  </w:num>
  <w:num w:numId="22">
    <w:abstractNumId w:val="7"/>
  </w:num>
  <w:num w:numId="23">
    <w:abstractNumId w:val="4"/>
  </w:num>
  <w:num w:numId="24">
    <w:abstractNumId w:val="16"/>
  </w:num>
  <w:num w:numId="25">
    <w:abstractNumId w:val="28"/>
  </w:num>
  <w:num w:numId="26">
    <w:abstractNumId w:val="31"/>
  </w:num>
  <w:num w:numId="27">
    <w:abstractNumId w:val="11"/>
  </w:num>
  <w:num w:numId="28">
    <w:abstractNumId w:val="10"/>
  </w:num>
  <w:num w:numId="29">
    <w:abstractNumId w:val="30"/>
  </w:num>
  <w:num w:numId="30">
    <w:abstractNumId w:val="13"/>
  </w:num>
  <w:num w:numId="31">
    <w:abstractNumId w:val="33"/>
  </w:num>
  <w:num w:numId="32">
    <w:abstractNumId w:val="17"/>
  </w:num>
  <w:num w:numId="33">
    <w:abstractNumId w:val="23"/>
  </w:num>
  <w:num w:numId="34">
    <w:abstractNumId w:val="35"/>
  </w:num>
  <w:num w:numId="35">
    <w:abstractNumId w:val="37"/>
  </w:num>
  <w:num w:numId="36">
    <w:abstractNumId w:val="15"/>
  </w:num>
  <w:num w:numId="37">
    <w:abstractNumId w:val="1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C03ED8"/>
    <w:rsid w:val="00645D70"/>
    <w:rsid w:val="00C03ED8"/>
    <w:rsid w:val="00D41AF1"/>
    <w:rsid w:val="00D63190"/>
    <w:rsid w:val="00E8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3E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3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17448</Words>
  <Characters>99458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5</cp:revision>
  <dcterms:created xsi:type="dcterms:W3CDTF">2023-10-10T08:07:00Z</dcterms:created>
  <dcterms:modified xsi:type="dcterms:W3CDTF">2023-10-10T08:57:00Z</dcterms:modified>
</cp:coreProperties>
</file>